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A4F" w:rsidRDefault="00580A4F" w:rsidP="00580A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4F">
        <w:rPr>
          <w:rFonts w:ascii="Times New Roman" w:hAnsi="Times New Roman" w:cs="Times New Roman"/>
          <w:b/>
          <w:sz w:val="28"/>
          <w:szCs w:val="28"/>
        </w:rPr>
        <w:t>СЦЕНАРИЙ ПЕДСОВЕТА</w:t>
      </w:r>
    </w:p>
    <w:p w:rsidR="00580A4F" w:rsidRDefault="00580A4F" w:rsidP="00580A4F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80A4F">
        <w:rPr>
          <w:rFonts w:ascii="Times New Roman" w:hAnsi="Times New Roman" w:cs="Times New Roman"/>
          <w:b/>
          <w:sz w:val="24"/>
          <w:szCs w:val="24"/>
        </w:rPr>
        <w:t>Тема: «Социально-коммуникативное развитие.</w:t>
      </w:r>
    </w:p>
    <w:p w:rsidR="00580A4F" w:rsidRPr="00580A4F" w:rsidRDefault="00580A4F" w:rsidP="00580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A4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«Организация и руководство игровой деятельностью детей дошкольного возраста в условиях реализации ФГОС </w:t>
      </w:r>
      <w:proofErr w:type="gramStart"/>
      <w:r w:rsidRPr="00580A4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ДО</w:t>
      </w:r>
      <w:proofErr w:type="gramEnd"/>
      <w:r w:rsidRPr="00580A4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».</w:t>
      </w:r>
    </w:p>
    <w:p w:rsidR="00580A4F" w:rsidRDefault="00580A4F" w:rsidP="00580A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A4F" w:rsidRDefault="00580A4F" w:rsidP="00580A4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4"/>
          <w:b/>
          <w:bCs/>
          <w:color w:val="000000"/>
        </w:rPr>
        <w:t>Цель педсовета</w:t>
      </w:r>
      <w:r>
        <w:rPr>
          <w:rStyle w:val="c0"/>
          <w:color w:val="000000"/>
        </w:rPr>
        <w:t xml:space="preserve">: </w:t>
      </w:r>
    </w:p>
    <w:p w:rsidR="00580A4F" w:rsidRDefault="00580A4F" w:rsidP="00580A4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повышение </w:t>
      </w:r>
      <w:proofErr w:type="spellStart"/>
      <w:r>
        <w:rPr>
          <w:rStyle w:val="c0"/>
          <w:color w:val="000000"/>
        </w:rPr>
        <w:t>креативной</w:t>
      </w:r>
      <w:proofErr w:type="spellEnd"/>
      <w:r>
        <w:rPr>
          <w:rStyle w:val="c0"/>
          <w:color w:val="000000"/>
        </w:rPr>
        <w:t xml:space="preserve"> компетентности педагогов (способность педагога к поиску и внедрению в практику новых педагогических идей, новых способов решения педагогических задач) в организации образовательной деятельности в условиях ФГОС.</w:t>
      </w:r>
    </w:p>
    <w:p w:rsidR="00580A4F" w:rsidRDefault="00580A4F" w:rsidP="00580A4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Задачи:</w:t>
      </w:r>
      <w:r>
        <w:rPr>
          <w:rStyle w:val="c0"/>
          <w:color w:val="000000"/>
        </w:rPr>
        <w:t> уточнить представления педагогов о современных педагогических технологиях в образовательной деятельности дошкольного учреждения. Познакомить педагогов с некоторыми современными технологиями дошкольного образования. Способствовать формированию мотивации к использованию педагогических технологиях в образовательной деятельности.</w:t>
      </w:r>
    </w:p>
    <w:p w:rsidR="00580A4F" w:rsidRDefault="00580A4F" w:rsidP="00580A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A4F" w:rsidRDefault="00580A4F" w:rsidP="00580A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дня.</w:t>
      </w:r>
    </w:p>
    <w:p w:rsidR="00580A4F" w:rsidRPr="00697EAC" w:rsidRDefault="00580A4F" w:rsidP="00580A4F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580A4F" w:rsidRPr="002864FE" w:rsidRDefault="00580A4F" w:rsidP="00580A4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864FE"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Pr="002864FE">
        <w:rPr>
          <w:rFonts w:ascii="Times New Roman" w:hAnsi="Times New Roman" w:cs="Times New Roman"/>
          <w:bCs/>
          <w:sz w:val="24"/>
          <w:szCs w:val="24"/>
        </w:rPr>
        <w:t xml:space="preserve"> О выполнении постановления предыдущего педагогического совета.</w:t>
      </w:r>
    </w:p>
    <w:p w:rsidR="00580A4F" w:rsidRPr="002864FE" w:rsidRDefault="00580A4F" w:rsidP="00580A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864FE">
        <w:rPr>
          <w:rFonts w:ascii="Times New Roman" w:hAnsi="Times New Roman" w:cs="Times New Roman"/>
          <w:b/>
          <w:bCs/>
          <w:sz w:val="24"/>
          <w:szCs w:val="24"/>
        </w:rPr>
        <w:t xml:space="preserve"> Зав. ДОУ </w:t>
      </w:r>
      <w:proofErr w:type="spellStart"/>
      <w:r w:rsidRPr="002864FE">
        <w:rPr>
          <w:rFonts w:ascii="Times New Roman" w:hAnsi="Times New Roman" w:cs="Times New Roman"/>
          <w:b/>
          <w:bCs/>
          <w:sz w:val="24"/>
          <w:szCs w:val="24"/>
        </w:rPr>
        <w:t>Асукова</w:t>
      </w:r>
      <w:proofErr w:type="spellEnd"/>
      <w:r w:rsidRPr="002864FE">
        <w:rPr>
          <w:rFonts w:ascii="Times New Roman" w:hAnsi="Times New Roman" w:cs="Times New Roman"/>
          <w:b/>
          <w:bCs/>
          <w:sz w:val="24"/>
          <w:szCs w:val="24"/>
        </w:rPr>
        <w:t xml:space="preserve"> М.А.)</w:t>
      </w:r>
    </w:p>
    <w:p w:rsidR="00580A4F" w:rsidRPr="002864FE" w:rsidRDefault="00580A4F" w:rsidP="00580A4F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864FE"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Pr="002864FE">
        <w:rPr>
          <w:rFonts w:ascii="Times New Roman" w:hAnsi="Times New Roman" w:cs="Times New Roman"/>
          <w:sz w:val="24"/>
          <w:szCs w:val="24"/>
        </w:rPr>
        <w:t xml:space="preserve"> «</w:t>
      </w:r>
      <w:r w:rsidRPr="002864FE">
        <w:rPr>
          <w:rFonts w:ascii="Times New Roman" w:eastAsia="Calibri" w:hAnsi="Times New Roman" w:cs="Times New Roman"/>
          <w:bCs/>
          <w:sz w:val="24"/>
          <w:szCs w:val="24"/>
        </w:rPr>
        <w:t>Проектирование и организация игровой деятельности детей с применением современных педагогических технологий</w:t>
      </w:r>
      <w:proofErr w:type="gramStart"/>
      <w:r w:rsidRPr="002864FE">
        <w:rPr>
          <w:rFonts w:ascii="Times New Roman" w:eastAsia="Calibri" w:hAnsi="Times New Roman" w:cs="Times New Roman"/>
          <w:bCs/>
          <w:sz w:val="24"/>
          <w:szCs w:val="24"/>
        </w:rPr>
        <w:t xml:space="preserve">.» </w:t>
      </w:r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proofErr w:type="gramEnd"/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>вос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питате</w:t>
      </w:r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ль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старшей группы -1, </w:t>
      </w:r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Каитбекова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М.Г.)</w:t>
      </w:r>
    </w:p>
    <w:p w:rsidR="00580A4F" w:rsidRPr="002864FE" w:rsidRDefault="00580A4F" w:rsidP="00580A4F">
      <w:pPr>
        <w:pStyle w:val="a3"/>
        <w:jc w:val="left"/>
        <w:rPr>
          <w:color w:val="auto"/>
        </w:rPr>
      </w:pPr>
      <w:r w:rsidRPr="002864FE">
        <w:rPr>
          <w:color w:val="auto"/>
        </w:rPr>
        <w:t xml:space="preserve">3. </w:t>
      </w:r>
      <w:r w:rsidRPr="002864FE">
        <w:rPr>
          <w:b/>
          <w:color w:val="auto"/>
          <w:u w:val="single"/>
        </w:rPr>
        <w:t>Педагогический ринг.:</w:t>
      </w:r>
      <w:r w:rsidRPr="002864FE">
        <w:rPr>
          <w:color w:val="auto"/>
        </w:rPr>
        <w:t xml:space="preserve"> «Систематизация знаний педагогов по организации игровой деятельности детей дошкольного возраста в</w:t>
      </w:r>
      <w:r w:rsidRPr="002864FE">
        <w:rPr>
          <w:b/>
          <w:bCs/>
          <w:color w:val="auto"/>
        </w:rPr>
        <w:t xml:space="preserve"> </w:t>
      </w:r>
      <w:r w:rsidRPr="002864FE">
        <w:rPr>
          <w:color w:val="auto"/>
        </w:rPr>
        <w:t xml:space="preserve">условиях реализации ФГОС </w:t>
      </w:r>
      <w:proofErr w:type="gramStart"/>
      <w:r w:rsidRPr="002864FE">
        <w:rPr>
          <w:color w:val="auto"/>
        </w:rPr>
        <w:t>ДО</w:t>
      </w:r>
      <w:proofErr w:type="gramEnd"/>
      <w:r w:rsidRPr="002864FE">
        <w:rPr>
          <w:b/>
          <w:bCs/>
          <w:color w:val="auto"/>
        </w:rPr>
        <w:t xml:space="preserve">.» </w:t>
      </w:r>
    </w:p>
    <w:p w:rsidR="00580A4F" w:rsidRDefault="00580A4F" w:rsidP="00580A4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864FE">
        <w:rPr>
          <w:rFonts w:ascii="Times New Roman" w:eastAsia="Calibri" w:hAnsi="Times New Roman" w:cs="Times New Roman"/>
          <w:bCs/>
          <w:sz w:val="24"/>
          <w:szCs w:val="24"/>
        </w:rPr>
        <w:t>4..</w:t>
      </w:r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>Итоги тематического контроля</w:t>
      </w:r>
      <w:r w:rsidRPr="002864FE">
        <w:rPr>
          <w:rFonts w:ascii="Times New Roman" w:eastAsia="Calibri" w:hAnsi="Times New Roman" w:cs="Times New Roman"/>
          <w:bCs/>
          <w:sz w:val="24"/>
          <w:szCs w:val="24"/>
        </w:rPr>
        <w:t xml:space="preserve"> « Игровая деятельность как требование к содержанию и обучению детей в МБДОУ»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proofErr w:type="spellStart"/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proofErr w:type="spellEnd"/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>/</w:t>
      </w:r>
      <w:proofErr w:type="spellStart"/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>з</w:t>
      </w:r>
      <w:proofErr w:type="spellEnd"/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>Чикуленко</w:t>
      </w:r>
      <w:proofErr w:type="spellEnd"/>
      <w:r w:rsidRPr="002864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М.Н.)</w:t>
      </w:r>
    </w:p>
    <w:p w:rsidR="00580A4F" w:rsidRDefault="00580A4F" w:rsidP="00580A4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Слушали: зав.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Асукову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М.А.</w:t>
      </w:r>
    </w:p>
    <w:p w:rsidR="00580A4F" w:rsidRPr="00E1220B" w:rsidRDefault="00580A4F" w:rsidP="00580A4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E1220B">
        <w:rPr>
          <w:rFonts w:ascii="Times New Roman" w:eastAsia="Calibri" w:hAnsi="Times New Roman" w:cs="Times New Roman"/>
          <w:bCs/>
          <w:sz w:val="24"/>
          <w:szCs w:val="24"/>
        </w:rPr>
        <w:t>В своем выступлении она остановилась на выполнении предыдущего совещания.</w:t>
      </w:r>
    </w:p>
    <w:p w:rsidR="00580A4F" w:rsidRDefault="00580A4F" w:rsidP="00580A4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220B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зав.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Асукову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М.А.</w:t>
      </w:r>
    </w:p>
    <w:p w:rsidR="00580A4F" w:rsidRDefault="00580A4F" w:rsidP="00580A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220B">
        <w:rPr>
          <w:rFonts w:ascii="Times New Roman" w:hAnsi="Times New Roman" w:cs="Times New Roman"/>
          <w:sz w:val="24"/>
          <w:szCs w:val="24"/>
        </w:rPr>
        <w:t xml:space="preserve"> Она объявила тему, цели, задачи, предварительную работу педагогического совета и обозначила проблему «Что такое детская игра?» Игра – деятельность, которая доставляет ребенку удовольствие, характеризуется эмоциональным подъемом. Но в современном детском саду это происходит не всегда. </w:t>
      </w:r>
    </w:p>
    <w:p w:rsidR="00580A4F" w:rsidRPr="002D1752" w:rsidRDefault="00580A4F" w:rsidP="00580A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>Таинство игры в том, что ребенок верит, что он находится в волшебном мире игры, и, в то же время, понимает, что он находится “здесь и сейчас”.</w:t>
      </w:r>
    </w:p>
    <w:p w:rsidR="00580A4F" w:rsidRPr="002D1752" w:rsidRDefault="00580A4F" w:rsidP="00580A4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      По мнению многих ученых, возможность использования в своей деятельности символы – это одна из универсальных способностей человека, а ее освоение происходит в игре. Игра – это деятельность, в которой ребенок воссоздает другие виды человеческой деятельности.</w:t>
      </w:r>
    </w:p>
    <w:p w:rsidR="00580A4F" w:rsidRPr="002D1752" w:rsidRDefault="00580A4F" w:rsidP="00580A4F">
      <w:pPr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>Пожалуй, для дошкольников это единственная деятельность, в которой он пользуется свободой и может выбирать, во что играть, с кем играть, сколько времени играть, какие игрушки брать. Но, к сожалению, на свободу ребенка в игре все чаще посягают взрослые. Педагоги уверены, что лучше знают, во что, как и когда играть детям.</w:t>
      </w:r>
    </w:p>
    <w:p w:rsidR="00580A4F" w:rsidRPr="00E1220B" w:rsidRDefault="00874035" w:rsidP="00580A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Выступление </w:t>
      </w:r>
      <w:proofErr w:type="spellStart"/>
      <w:r w:rsidR="00580A4F" w:rsidRPr="00E1220B">
        <w:rPr>
          <w:rFonts w:ascii="Times New Roman" w:hAnsi="Times New Roman" w:cs="Times New Roman"/>
          <w:b/>
          <w:sz w:val="24"/>
          <w:szCs w:val="24"/>
        </w:rPr>
        <w:t>Каитбеков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proofErr w:type="spellEnd"/>
      <w:r w:rsidR="00580A4F" w:rsidRPr="00E1220B">
        <w:rPr>
          <w:rFonts w:ascii="Times New Roman" w:hAnsi="Times New Roman" w:cs="Times New Roman"/>
          <w:b/>
          <w:sz w:val="24"/>
          <w:szCs w:val="24"/>
        </w:rPr>
        <w:t xml:space="preserve"> М.Г., воспитателя </w:t>
      </w:r>
      <w:proofErr w:type="gramStart"/>
      <w:r w:rsidR="00580A4F" w:rsidRPr="00E1220B">
        <w:rPr>
          <w:rFonts w:ascii="Times New Roman" w:hAnsi="Times New Roman" w:cs="Times New Roman"/>
          <w:b/>
          <w:sz w:val="24"/>
          <w:szCs w:val="24"/>
        </w:rPr>
        <w:t>старшей</w:t>
      </w:r>
      <w:proofErr w:type="gramEnd"/>
      <w:r w:rsidR="00580A4F" w:rsidRPr="00E1220B">
        <w:rPr>
          <w:rFonts w:ascii="Times New Roman" w:hAnsi="Times New Roman" w:cs="Times New Roman"/>
          <w:b/>
          <w:sz w:val="24"/>
          <w:szCs w:val="24"/>
        </w:rPr>
        <w:t xml:space="preserve"> группы-1.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>Она рассказала о том, как изменился мир игры современного дошкольника. Она отметила, что существует неоднозначное отношение взрослых к играм современных детей, проявляющееся в запрете педагогами некоторых игровых тем, игрушек, что делает игру ребенка более закрытой от взрослых, чем это было ранее.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>Особое место в детских играх занимают современные игрушки. Яркая, многообразная, не всегда понятная взрослому, часто бесполезная и не развивающая – характерная примета нашего времени.</w:t>
      </w:r>
    </w:p>
    <w:p w:rsidR="00580A4F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Однако, не смотря на обилие игрушек и атрибутов к сюжетно – ролевым играм, сюжеты творческих игр довольно однообразны. В воображаемой ситуации с игрушками нового поколения девочки </w:t>
      </w:r>
      <w:r w:rsidRPr="002D1752">
        <w:rPr>
          <w:rFonts w:ascii="Times New Roman" w:hAnsi="Times New Roman" w:cs="Times New Roman"/>
          <w:sz w:val="24"/>
          <w:szCs w:val="24"/>
        </w:rPr>
        <w:lastRenderedPageBreak/>
        <w:t xml:space="preserve">действуют в соответствии с пересказом </w:t>
      </w:r>
      <w:proofErr w:type="gramStart"/>
      <w:r w:rsidRPr="002D1752">
        <w:rPr>
          <w:rFonts w:ascii="Times New Roman" w:hAnsi="Times New Roman" w:cs="Times New Roman"/>
          <w:sz w:val="24"/>
          <w:szCs w:val="24"/>
        </w:rPr>
        <w:t>сюжета, увиденного по телевизору и не допускают</w:t>
      </w:r>
      <w:proofErr w:type="gramEnd"/>
      <w:r w:rsidRPr="002D1752">
        <w:rPr>
          <w:rFonts w:ascii="Times New Roman" w:hAnsi="Times New Roman" w:cs="Times New Roman"/>
          <w:sz w:val="24"/>
          <w:szCs w:val="24"/>
        </w:rPr>
        <w:t xml:space="preserve"> изменения характера и имени героя. Играя с современными игрушками, дети, как правило, отказываются вводить в сюжет традиционные игрушки, объясняя это тем, что “так нельзя” или “не хочется”.</w:t>
      </w:r>
    </w:p>
    <w:p w:rsidR="00874035" w:rsidRPr="00B10282" w:rsidRDefault="00874035" w:rsidP="00874035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0282">
        <w:rPr>
          <w:rFonts w:ascii="Times New Roman" w:hAnsi="Times New Roman" w:cs="Times New Roman"/>
          <w:b/>
          <w:sz w:val="24"/>
          <w:szCs w:val="24"/>
        </w:rPr>
        <w:t>Л.В. Артемова предлагает следующую классификацию режиссерских игр: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 </w:t>
      </w:r>
      <w:r w:rsidRPr="00B10282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B10282">
        <w:rPr>
          <w:rFonts w:ascii="Times New Roman" w:hAnsi="Times New Roman" w:cs="Times New Roman"/>
          <w:b/>
          <w:sz w:val="24"/>
          <w:szCs w:val="24"/>
        </w:rPr>
        <w:t xml:space="preserve"> Настольный театр игрушек: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 используются самые разнообразные игрушки и поделки. Главное, чтобы они устойчиво стояли на столе и не создавали помех при передвижении.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10282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B10282">
        <w:rPr>
          <w:rFonts w:ascii="Times New Roman" w:hAnsi="Times New Roman" w:cs="Times New Roman"/>
          <w:b/>
          <w:sz w:val="24"/>
          <w:szCs w:val="24"/>
        </w:rPr>
        <w:t xml:space="preserve"> Настольный театр картинок.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Персонажи и декорации — картинки. Их действия ограничены. Состояние персонажа, его настроение передается интонацией играющего. Персонажи появляются по ходу действия, что создает элемент </w:t>
      </w:r>
      <w:proofErr w:type="spellStart"/>
      <w:r w:rsidRPr="00B10282">
        <w:rPr>
          <w:rFonts w:ascii="Times New Roman" w:hAnsi="Times New Roman" w:cs="Times New Roman"/>
          <w:sz w:val="24"/>
          <w:szCs w:val="24"/>
        </w:rPr>
        <w:t>сюрпризности</w:t>
      </w:r>
      <w:proofErr w:type="spellEnd"/>
      <w:r w:rsidRPr="00B10282">
        <w:rPr>
          <w:rFonts w:ascii="Times New Roman" w:hAnsi="Times New Roman" w:cs="Times New Roman"/>
          <w:sz w:val="24"/>
          <w:szCs w:val="24"/>
        </w:rPr>
        <w:t xml:space="preserve">, вызывает интерес детей. </w:t>
      </w:r>
    </w:p>
    <w:p w:rsidR="00874035" w:rsidRPr="00956F05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56F05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956F05">
        <w:rPr>
          <w:rFonts w:ascii="Times New Roman" w:hAnsi="Times New Roman" w:cs="Times New Roman"/>
          <w:b/>
          <w:sz w:val="24"/>
          <w:szCs w:val="24"/>
        </w:rPr>
        <w:t xml:space="preserve"> Стенд-книжка.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 Динамику, последовательность событий изображают при помощи сменяющих друг друга иллюстраций. Переворачивая листы стенда книжки, ведущий демонстрирует личные сюжеты, изображающие события, встречи.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10282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B10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0282">
        <w:rPr>
          <w:rFonts w:ascii="Times New Roman" w:hAnsi="Times New Roman" w:cs="Times New Roman"/>
          <w:b/>
          <w:sz w:val="24"/>
          <w:szCs w:val="24"/>
        </w:rPr>
        <w:t>Фланелеграф</w:t>
      </w:r>
      <w:proofErr w:type="spellEnd"/>
      <w:r w:rsidRPr="00B10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Картинки или персонажи выставляются на экран. Удерживает их фланель, которой затянуты экран и оборотная сторона картинки. Вместо фланели на картинки можно приклеивать кусочки бархатной или наждачной бумаги. Рисунки подбираются вместе детьми из старых книг, журналов создаются самостоятельно.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10282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B10282">
        <w:rPr>
          <w:rFonts w:ascii="Times New Roman" w:hAnsi="Times New Roman" w:cs="Times New Roman"/>
          <w:b/>
          <w:sz w:val="24"/>
          <w:szCs w:val="24"/>
        </w:rPr>
        <w:t xml:space="preserve"> Теневой театр.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Для него необходимо экран из полупрозрачной бумаги, черные плоскостные персонажи и я источник света за ними, благодаря которому персонажи отбрасывают на экран. Изображение можно получить и при помощи пальцев рук. Показ сопровождается соответствующим звучанием.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>Л.В. Артемова также выделяет несколько видов игр-драматизаций дошкольников.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102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0282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B10282">
        <w:rPr>
          <w:rFonts w:ascii="Times New Roman" w:hAnsi="Times New Roman" w:cs="Times New Roman"/>
          <w:b/>
          <w:sz w:val="24"/>
          <w:szCs w:val="24"/>
        </w:rPr>
        <w:t xml:space="preserve"> Игры-драматизации с пальчиками.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Атрибуты ребенок надевает пальцы. Он «играет» за персонажа, изображение которого находится на руке. По ходу разворачивания сюжета </w:t>
      </w:r>
      <w:proofErr w:type="gramStart"/>
      <w:r w:rsidRPr="00B10282">
        <w:rPr>
          <w:rFonts w:ascii="Times New Roman" w:hAnsi="Times New Roman" w:cs="Times New Roman"/>
          <w:sz w:val="24"/>
          <w:szCs w:val="24"/>
        </w:rPr>
        <w:t>действует одним или несколькими пальцами проговаривая</w:t>
      </w:r>
      <w:proofErr w:type="gramEnd"/>
      <w:r w:rsidRPr="00B10282">
        <w:rPr>
          <w:rFonts w:ascii="Times New Roman" w:hAnsi="Times New Roman" w:cs="Times New Roman"/>
          <w:sz w:val="24"/>
          <w:szCs w:val="24"/>
        </w:rPr>
        <w:t xml:space="preserve"> текст. Можно изображать действия, находясь за ширмой или свободно передвигаясь по комнате.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 </w:t>
      </w:r>
      <w:r w:rsidRPr="00B10282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B10282">
        <w:rPr>
          <w:rFonts w:ascii="Times New Roman" w:hAnsi="Times New Roman" w:cs="Times New Roman"/>
          <w:b/>
          <w:sz w:val="24"/>
          <w:szCs w:val="24"/>
        </w:rPr>
        <w:t xml:space="preserve"> Игры-драматизации с куклами бибабо. </w:t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 xml:space="preserve">В этих играх на пальцы надевают куклы бибабо. Они обычно действуют на ширме, за которой стоит водящий. Таких кукол можно изготовить самостоятельно, используя старые игрушки. </w:t>
      </w:r>
    </w:p>
    <w:p w:rsidR="00874035" w:rsidRPr="00B10282" w:rsidRDefault="00874035" w:rsidP="00697EAC">
      <w:pPr>
        <w:tabs>
          <w:tab w:val="left" w:pos="5892"/>
        </w:tabs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10282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B10282">
        <w:rPr>
          <w:rFonts w:ascii="Times New Roman" w:hAnsi="Times New Roman" w:cs="Times New Roman"/>
          <w:b/>
          <w:sz w:val="24"/>
          <w:szCs w:val="24"/>
        </w:rPr>
        <w:t xml:space="preserve"> Импровизация. </w:t>
      </w:r>
      <w:r w:rsidRPr="00B10282">
        <w:rPr>
          <w:rFonts w:ascii="Times New Roman" w:hAnsi="Times New Roman" w:cs="Times New Roman"/>
          <w:b/>
          <w:sz w:val="24"/>
          <w:szCs w:val="24"/>
        </w:rPr>
        <w:tab/>
      </w:r>
    </w:p>
    <w:p w:rsidR="00874035" w:rsidRPr="00B10282" w:rsidRDefault="00874035" w:rsidP="00697EAC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10282">
        <w:rPr>
          <w:rFonts w:ascii="Times New Roman" w:hAnsi="Times New Roman" w:cs="Times New Roman"/>
          <w:sz w:val="24"/>
          <w:szCs w:val="24"/>
        </w:rPr>
        <w:t>Это разыгрывание сюжета без предварительной подготовки. В традиционной педагогике игры — драматизации относят к разделу творческих игр, в которых дети творчески воспроизводят содержание литературных произведений. Рассматривая вопрос о театрализованной игре, необходимо раскрыть классификацию данного вида деятельности в дошкольном детстве.</w:t>
      </w:r>
    </w:p>
    <w:p w:rsidR="00874035" w:rsidRDefault="00874035" w:rsidP="00874035">
      <w:pPr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65197">
        <w:rPr>
          <w:rFonts w:ascii="Times New Roman" w:hAnsi="Times New Roman" w:cs="Times New Roman"/>
          <w:sz w:val="24"/>
          <w:szCs w:val="24"/>
        </w:rPr>
        <w:t>Игры – драматизации</w:t>
      </w:r>
      <w:r>
        <w:rPr>
          <w:rFonts w:ascii="Times New Roman" w:hAnsi="Times New Roman" w:cs="Times New Roman"/>
          <w:sz w:val="24"/>
          <w:szCs w:val="24"/>
        </w:rPr>
        <w:t>, театрализованная деятельность</w:t>
      </w:r>
      <w:r w:rsidRPr="00D65197">
        <w:rPr>
          <w:rFonts w:ascii="Times New Roman" w:hAnsi="Times New Roman" w:cs="Times New Roman"/>
          <w:sz w:val="24"/>
          <w:szCs w:val="24"/>
        </w:rPr>
        <w:t xml:space="preserve"> помогают детям глубже понять идею произведения, почувствовать его художественную ценность, способствуют развитию </w:t>
      </w:r>
    </w:p>
    <w:p w:rsidR="00874035" w:rsidRPr="00D65197" w:rsidRDefault="00874035" w:rsidP="00874035">
      <w:pPr>
        <w:tabs>
          <w:tab w:val="left" w:pos="96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65197">
        <w:rPr>
          <w:rFonts w:ascii="Times New Roman" w:hAnsi="Times New Roman" w:cs="Times New Roman"/>
          <w:sz w:val="24"/>
          <w:szCs w:val="24"/>
        </w:rPr>
        <w:t xml:space="preserve">        Ещё один вид – </w:t>
      </w:r>
      <w:r w:rsidRPr="00D34624">
        <w:rPr>
          <w:rFonts w:ascii="Times New Roman" w:hAnsi="Times New Roman" w:cs="Times New Roman"/>
          <w:b/>
          <w:shadow/>
          <w:sz w:val="24"/>
          <w:szCs w:val="24"/>
          <w:u w:val="single"/>
        </w:rPr>
        <w:t>конструкторские игры</w:t>
      </w:r>
      <w:r w:rsidRPr="00D34624">
        <w:rPr>
          <w:rFonts w:ascii="Times New Roman" w:hAnsi="Times New Roman" w:cs="Times New Roman"/>
          <w:sz w:val="24"/>
          <w:szCs w:val="24"/>
        </w:rPr>
        <w:t>. Эти творческие игры  направляют внимание ребёнка на разные виды строительства, содействуют</w:t>
      </w:r>
      <w:r w:rsidRPr="00D65197">
        <w:rPr>
          <w:rFonts w:ascii="Times New Roman" w:hAnsi="Times New Roman" w:cs="Times New Roman"/>
          <w:sz w:val="24"/>
          <w:szCs w:val="24"/>
        </w:rPr>
        <w:t xml:space="preserve"> приобретению конструкторских навыков  организации, привлечению их к трудовой деятельности. В конструкторских играх ярко проявляется интерес детей  к свойствам предмета, и желанием </w:t>
      </w:r>
      <w:proofErr w:type="gramStart"/>
      <w:r w:rsidRPr="00D65197">
        <w:rPr>
          <w:rFonts w:ascii="Times New Roman" w:hAnsi="Times New Roman" w:cs="Times New Roman"/>
          <w:sz w:val="24"/>
          <w:szCs w:val="24"/>
        </w:rPr>
        <w:t>научиться с ним работать</w:t>
      </w:r>
      <w:proofErr w:type="gramEnd"/>
      <w:r w:rsidRPr="00D65197">
        <w:rPr>
          <w:rFonts w:ascii="Times New Roman" w:hAnsi="Times New Roman" w:cs="Times New Roman"/>
          <w:sz w:val="24"/>
          <w:szCs w:val="24"/>
        </w:rPr>
        <w:t>. Материалом для этих игр могут быть конструкторы разные видов и размеров, природный материал (песок, глина</w:t>
      </w:r>
      <w:proofErr w:type="gramStart"/>
      <w:r w:rsidRPr="00D6519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65197">
        <w:rPr>
          <w:rFonts w:ascii="Times New Roman" w:hAnsi="Times New Roman" w:cs="Times New Roman"/>
          <w:sz w:val="24"/>
          <w:szCs w:val="24"/>
        </w:rPr>
        <w:t>шишки и другое), из которого дети создают различные вещи, по собственному замыслу или по заданию воспитателя. Очень важно, чтобы педагог помог воспитанникам совершить переход от бесцельного нагромождения материала к созданию продуманных построек.</w:t>
      </w:r>
    </w:p>
    <w:p w:rsidR="00874035" w:rsidRDefault="00874035" w:rsidP="0087403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65197">
        <w:rPr>
          <w:rFonts w:ascii="Times New Roman" w:hAnsi="Times New Roman" w:cs="Times New Roman"/>
          <w:sz w:val="24"/>
          <w:szCs w:val="24"/>
        </w:rPr>
        <w:t xml:space="preserve">              В процессе </w:t>
      </w:r>
      <w:r w:rsidRPr="00D65197">
        <w:rPr>
          <w:rFonts w:ascii="Times New Roman" w:hAnsi="Times New Roman" w:cs="Times New Roman"/>
          <w:b/>
          <w:sz w:val="24"/>
          <w:szCs w:val="24"/>
        </w:rPr>
        <w:t>конструкторских игр</w:t>
      </w:r>
      <w:r w:rsidRPr="00D65197">
        <w:rPr>
          <w:rFonts w:ascii="Times New Roman" w:hAnsi="Times New Roman" w:cs="Times New Roman"/>
          <w:sz w:val="24"/>
          <w:szCs w:val="24"/>
        </w:rPr>
        <w:t xml:space="preserve"> ребёнок активно и постоянно создаёт что-то новое. И видит результаты своего труда.</w:t>
      </w:r>
    </w:p>
    <w:p w:rsidR="00874035" w:rsidRPr="00D65197" w:rsidRDefault="00874035" w:rsidP="0087403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65197">
        <w:rPr>
          <w:rFonts w:ascii="Times New Roman" w:hAnsi="Times New Roman" w:cs="Times New Roman"/>
          <w:sz w:val="24"/>
          <w:szCs w:val="24"/>
        </w:rPr>
        <w:t xml:space="preserve"> У малышей должно быть </w:t>
      </w:r>
      <w:proofErr w:type="gramStart"/>
      <w:r w:rsidRPr="00D65197">
        <w:rPr>
          <w:rFonts w:ascii="Times New Roman" w:hAnsi="Times New Roman" w:cs="Times New Roman"/>
          <w:sz w:val="24"/>
          <w:szCs w:val="24"/>
        </w:rPr>
        <w:t>достаточно строительного</w:t>
      </w:r>
      <w:proofErr w:type="gramEnd"/>
      <w:r w:rsidRPr="00D65197">
        <w:rPr>
          <w:rFonts w:ascii="Times New Roman" w:hAnsi="Times New Roman" w:cs="Times New Roman"/>
          <w:sz w:val="24"/>
          <w:szCs w:val="24"/>
        </w:rPr>
        <w:t xml:space="preserve"> материала, различных конструкций и размеров.</w:t>
      </w:r>
    </w:p>
    <w:p w:rsidR="00874035" w:rsidRDefault="00874035" w:rsidP="00874035">
      <w:pPr>
        <w:tabs>
          <w:tab w:val="left" w:pos="96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65197">
        <w:rPr>
          <w:rFonts w:ascii="Times New Roman" w:hAnsi="Times New Roman" w:cs="Times New Roman"/>
          <w:sz w:val="24"/>
          <w:szCs w:val="24"/>
        </w:rPr>
        <w:t xml:space="preserve">        В младших группах воспитатель берёт на себя роль организатора, активного участника в игре, вводя разнообразие форм и размеров постепенно. Игры со строительным материалом развивают воображение ребенка, его конструктивные способности, мышление, приучают к сосредоточенной упорной деятельности. Они способствуют культуре движений, ориентировке в пространстве. </w:t>
      </w:r>
      <w:r w:rsidRPr="00D65197">
        <w:rPr>
          <w:rFonts w:ascii="Times New Roman" w:hAnsi="Times New Roman" w:cs="Times New Roman"/>
          <w:sz w:val="24"/>
          <w:szCs w:val="24"/>
        </w:rPr>
        <w:lastRenderedPageBreak/>
        <w:t xml:space="preserve">Строительный материал знакомит с геометрическими формами, величиной, развивает чувство равновесия. Работу необходимо начинать с простых построек, постепенно усложняя их. </w:t>
      </w:r>
    </w:p>
    <w:p w:rsidR="00874035" w:rsidRPr="00D65197" w:rsidRDefault="00874035" w:rsidP="00874035">
      <w:pPr>
        <w:tabs>
          <w:tab w:val="left" w:pos="96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65197">
        <w:rPr>
          <w:rFonts w:ascii="Times New Roman" w:hAnsi="Times New Roman" w:cs="Times New Roman"/>
          <w:sz w:val="24"/>
          <w:szCs w:val="24"/>
        </w:rPr>
        <w:t>Детей не активных в работе, объединять с теми, кто любит строить, и у кого получаются неплохие постройки. Необходимо устанавливать связи между строительными и сюжетно – ролевыми играми, для поддержания игровой установки, развития творческой мысли. Чтобы игры стали более увлекательными можно устраивать  соревнования на  скорость выполнения задания. В них могут участвовать и взрослые. В разное время года детей учат работать с природным материалом, показывая приёмы работы с ним и развивая их замысел и  воображение</w:t>
      </w:r>
    </w:p>
    <w:p w:rsidR="00874035" w:rsidRPr="00D65197" w:rsidRDefault="00874035" w:rsidP="00874035">
      <w:pPr>
        <w:tabs>
          <w:tab w:val="left" w:pos="96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65197">
        <w:rPr>
          <w:rFonts w:ascii="Times New Roman" w:hAnsi="Times New Roman" w:cs="Times New Roman"/>
          <w:sz w:val="24"/>
          <w:szCs w:val="24"/>
        </w:rPr>
        <w:t xml:space="preserve">      При всём разнообразии творческих игр они имеют общие черты: дети самостоятельно или при помощи взрослого (особенно в играх – драматизациях) выбирают тему игры, развивают её сюжет, распределяют роли между собой, выбирают необходимые игрушки. Все это должно происходит в условиях тактичного руководства взрослого, направленного на активизацию инициативы детей, развитие их творческой фантазии.</w:t>
      </w:r>
    </w:p>
    <w:p w:rsidR="00874035" w:rsidRPr="00D65197" w:rsidRDefault="00874035" w:rsidP="00874035">
      <w:pPr>
        <w:tabs>
          <w:tab w:val="left" w:pos="720"/>
          <w:tab w:val="left" w:pos="960"/>
        </w:tabs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651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Pr="00D34624">
        <w:rPr>
          <w:rFonts w:ascii="Times New Roman" w:hAnsi="Times New Roman" w:cs="Times New Roman"/>
          <w:b/>
          <w:shadow/>
          <w:sz w:val="24"/>
          <w:szCs w:val="24"/>
          <w:u w:val="single"/>
        </w:rPr>
        <w:t>Игры с правилами.</w:t>
      </w:r>
      <w:r w:rsidRPr="00D34624">
        <w:rPr>
          <w:rFonts w:ascii="Times New Roman" w:hAnsi="Times New Roman" w:cs="Times New Roman"/>
          <w:sz w:val="24"/>
          <w:szCs w:val="24"/>
        </w:rPr>
        <w:tab/>
        <w:t>Эти игры дают возможность систематически  упражнять детей  в становлении у детей определённых</w:t>
      </w:r>
      <w:r w:rsidRPr="00D65197">
        <w:rPr>
          <w:rFonts w:ascii="Times New Roman" w:hAnsi="Times New Roman" w:cs="Times New Roman"/>
          <w:sz w:val="24"/>
          <w:szCs w:val="24"/>
        </w:rPr>
        <w:t xml:space="preserve"> привычек, они очень важны для физического  и  умственного развития, воспитания характера и воли. Без таких игр в детском саду сложно было бы проводить образовательно-воспитательную  работу. Игры с  правилами дети  усваивают  от взрослых, друг от друга. Много из них передаётся из поколения  в поколение, однако воспитатели, выбирая игру  обязательно должно учитывать требования современности.</w:t>
      </w:r>
    </w:p>
    <w:p w:rsidR="00874035" w:rsidRPr="00874035" w:rsidRDefault="00874035" w:rsidP="00874035">
      <w:pPr>
        <w:tabs>
          <w:tab w:val="left" w:pos="720"/>
          <w:tab w:val="left" w:pos="960"/>
        </w:tabs>
        <w:spacing w:before="120" w:after="120" w:line="240" w:lineRule="auto"/>
        <w:ind w:left="-567"/>
        <w:rPr>
          <w:rFonts w:ascii="Times New Roman" w:hAnsi="Times New Roman" w:cs="Times New Roman"/>
          <w:b/>
          <w:shadow/>
          <w:sz w:val="24"/>
          <w:szCs w:val="24"/>
          <w:u w:val="single"/>
        </w:rPr>
      </w:pPr>
      <w:r w:rsidRPr="00D65197">
        <w:rPr>
          <w:rFonts w:ascii="Times New Roman" w:hAnsi="Times New Roman" w:cs="Times New Roman"/>
          <w:sz w:val="24"/>
          <w:szCs w:val="24"/>
        </w:rPr>
        <w:t xml:space="preserve">     По содержанию и ведению игры  с </w:t>
      </w:r>
      <w:r w:rsidRPr="00874035">
        <w:rPr>
          <w:rFonts w:ascii="Times New Roman" w:hAnsi="Times New Roman" w:cs="Times New Roman"/>
          <w:sz w:val="24"/>
          <w:szCs w:val="24"/>
        </w:rPr>
        <w:t xml:space="preserve">правилами  делятся на две группы: </w:t>
      </w:r>
      <w:r w:rsidRPr="00874035">
        <w:rPr>
          <w:rFonts w:ascii="Times New Roman" w:hAnsi="Times New Roman" w:cs="Times New Roman"/>
          <w:b/>
          <w:shadow/>
          <w:sz w:val="24"/>
          <w:szCs w:val="24"/>
          <w:u w:val="single"/>
        </w:rPr>
        <w:t>дидактические  и  подвижные.</w:t>
      </w:r>
    </w:p>
    <w:p w:rsidR="00874035" w:rsidRDefault="00874035" w:rsidP="00874035">
      <w:pPr>
        <w:tabs>
          <w:tab w:val="left" w:pos="960"/>
        </w:tabs>
        <w:spacing w:before="120" w:after="120" w:line="240" w:lineRule="auto"/>
        <w:ind w:left="-567"/>
        <w:rPr>
          <w:rFonts w:ascii="Times New Roman" w:hAnsi="Times New Roman"/>
          <w:sz w:val="24"/>
          <w:szCs w:val="24"/>
        </w:rPr>
      </w:pPr>
      <w:proofErr w:type="gramStart"/>
      <w:r w:rsidRPr="00874035">
        <w:rPr>
          <w:rFonts w:ascii="Times New Roman" w:hAnsi="Times New Roman"/>
          <w:b/>
          <w:shadow/>
          <w:sz w:val="24"/>
          <w:szCs w:val="24"/>
          <w:u w:val="single"/>
        </w:rPr>
        <w:t>Подвижные  игры</w:t>
      </w:r>
      <w:r w:rsidRPr="00874035">
        <w:rPr>
          <w:rFonts w:ascii="Times New Roman" w:hAnsi="Times New Roman"/>
          <w:b/>
          <w:imprint/>
          <w:sz w:val="24"/>
          <w:szCs w:val="24"/>
        </w:rPr>
        <w:t xml:space="preserve"> </w:t>
      </w:r>
      <w:r w:rsidRPr="00874035">
        <w:rPr>
          <w:rFonts w:ascii="Times New Roman" w:hAnsi="Times New Roman"/>
          <w:b/>
          <w:sz w:val="24"/>
          <w:szCs w:val="24"/>
        </w:rPr>
        <w:t xml:space="preserve">   </w:t>
      </w:r>
      <w:r w:rsidRPr="00874035">
        <w:rPr>
          <w:rFonts w:ascii="Times New Roman" w:hAnsi="Times New Roman"/>
          <w:sz w:val="24"/>
          <w:szCs w:val="24"/>
        </w:rPr>
        <w:t>важны для физического воспитания дошкольников, потому</w:t>
      </w:r>
      <w:r w:rsidRPr="005E7865">
        <w:rPr>
          <w:rFonts w:ascii="Times New Roman" w:hAnsi="Times New Roman"/>
          <w:sz w:val="24"/>
          <w:szCs w:val="24"/>
        </w:rPr>
        <w:t>, что способствуют их гармоническому развитию, удовлетворяют потребность малышей  в движений, способствуют обогащению их двигательного опыт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874035" w:rsidRPr="005E7865" w:rsidRDefault="00874035" w:rsidP="00874035">
      <w:pPr>
        <w:tabs>
          <w:tab w:val="left" w:pos="960"/>
        </w:tabs>
        <w:spacing w:before="120" w:after="120" w:line="240" w:lineRule="auto"/>
        <w:ind w:left="-567"/>
        <w:rPr>
          <w:rFonts w:ascii="Times New Roman" w:hAnsi="Times New Roman"/>
          <w:sz w:val="24"/>
          <w:szCs w:val="24"/>
        </w:rPr>
      </w:pPr>
      <w:r w:rsidRPr="00874035">
        <w:rPr>
          <w:rFonts w:ascii="Times New Roman" w:hAnsi="Times New Roman"/>
          <w:b/>
          <w:shadow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5940425" cy="2695402"/>
            <wp:effectExtent l="0" t="0" r="0" b="0"/>
            <wp:docPr id="6" name="Схема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4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 l="-23993" r="-20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95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035" w:rsidRPr="005E7865" w:rsidRDefault="00874035" w:rsidP="00874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865">
        <w:rPr>
          <w:rFonts w:ascii="Times New Roman" w:hAnsi="Times New Roman" w:cs="Times New Roman"/>
          <w:b/>
          <w:shadow/>
          <w:color w:val="FF0000"/>
          <w:sz w:val="24"/>
          <w:szCs w:val="24"/>
          <w:u w:val="thick" w:color="FF0000"/>
        </w:rPr>
        <w:t>Народные игры</w:t>
      </w:r>
      <w:r w:rsidRPr="005E7865">
        <w:rPr>
          <w:rFonts w:ascii="Times New Roman" w:hAnsi="Times New Roman" w:cs="Times New Roman"/>
          <w:sz w:val="24"/>
          <w:szCs w:val="24"/>
        </w:rPr>
        <w:t xml:space="preserve"> – это игры,  пришедшие к нам из очень давних времён и   построенные с  учетом этнических особенностей. Они – неотъемлемая часть жизни ребенка в современном обществе, дающая возможность усвоить общечеловеческие ценности. Развивающий потенциал этих игр обеспечивается не только наличием соответствующих игрушек, но и особой творческой аурой, которую должен создать взрослый.</w:t>
      </w:r>
    </w:p>
    <w:p w:rsidR="00874035" w:rsidRPr="005E7865" w:rsidRDefault="00874035" w:rsidP="00874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865">
        <w:rPr>
          <w:rFonts w:ascii="Times New Roman" w:hAnsi="Times New Roman" w:cs="Times New Roman"/>
          <w:sz w:val="24"/>
          <w:szCs w:val="24"/>
        </w:rPr>
        <w:t xml:space="preserve">  Народные игры как способ воспитания детей высоко оценивали К.Д.Ушинский, </w:t>
      </w:r>
      <w:proofErr w:type="spellStart"/>
      <w:r w:rsidRPr="005E7865">
        <w:rPr>
          <w:rFonts w:ascii="Times New Roman" w:hAnsi="Times New Roman" w:cs="Times New Roman"/>
          <w:sz w:val="24"/>
          <w:szCs w:val="24"/>
        </w:rPr>
        <w:t>Е.М.Водовозова</w:t>
      </w:r>
      <w:proofErr w:type="spellEnd"/>
      <w:r w:rsidRPr="005E7865">
        <w:rPr>
          <w:rFonts w:ascii="Times New Roman" w:hAnsi="Times New Roman" w:cs="Times New Roman"/>
          <w:sz w:val="24"/>
          <w:szCs w:val="24"/>
        </w:rPr>
        <w:t>, Е.И.Тихеева, П.Ф.Лесгафт. Ушинский  подчёркивал ярко выраженную педагогическую направленность  народных игр. По его мнению, каждая народная игра содержит в себе доступные формы обучения, она побуждает детей к игровым действиям, общению с взрослыми Характерной особенностью народных игр является обучающее содержание, которое  подаётся в игровой форме.</w:t>
      </w:r>
    </w:p>
    <w:p w:rsidR="00874035" w:rsidRPr="005E7865" w:rsidRDefault="00874035" w:rsidP="00874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865">
        <w:rPr>
          <w:rFonts w:ascii="Times New Roman" w:hAnsi="Times New Roman" w:cs="Times New Roman"/>
          <w:sz w:val="24"/>
          <w:szCs w:val="24"/>
        </w:rPr>
        <w:t xml:space="preserve"> Тяжело переоценить ту огромную роль, которую играют национальные игры в  физическом и моральном воспитании детей. С давних времён игры были не только формой проведения досуга и развлечений. Благодаря ним формировались такие качества как сдержанность, внимательность, настойчивость, организованность; развивались сила, ловкость, </w:t>
      </w:r>
      <w:r w:rsidRPr="005E7865">
        <w:rPr>
          <w:rFonts w:ascii="Times New Roman" w:hAnsi="Times New Roman" w:cs="Times New Roman"/>
          <w:sz w:val="24"/>
          <w:szCs w:val="24"/>
        </w:rPr>
        <w:lastRenderedPageBreak/>
        <w:t>быстрота, выдержка и гибкость. Поставленная цель достигается через разнообразные движения: ходьбу, прыжки, бег, метание и т.д.</w:t>
      </w:r>
    </w:p>
    <w:p w:rsidR="00874035" w:rsidRPr="005E7865" w:rsidRDefault="00874035" w:rsidP="008740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hadow/>
          <w:color w:val="003300"/>
          <w:sz w:val="24"/>
          <w:szCs w:val="24"/>
          <w:u w:val="single"/>
        </w:rPr>
      </w:pPr>
      <w:r w:rsidRPr="005E7865">
        <w:rPr>
          <w:rFonts w:ascii="Times New Roman" w:hAnsi="Times New Roman" w:cs="Times New Roman"/>
          <w:sz w:val="24"/>
          <w:szCs w:val="24"/>
        </w:rPr>
        <w:t>В народной игре отображается жизнь людей, их быт, национальные традиции, они способствуют воспитанию чести, смелости, мужественности.…</w:t>
      </w:r>
      <w:proofErr w:type="gramStart"/>
      <w:r w:rsidRPr="005E7865">
        <w:rPr>
          <w:rFonts w:ascii="Times New Roman" w:hAnsi="Times New Roman" w:cs="Times New Roman"/>
          <w:sz w:val="24"/>
          <w:szCs w:val="24"/>
        </w:rPr>
        <w:t xml:space="preserve">Различают </w:t>
      </w:r>
      <w:r w:rsidRPr="005E7865">
        <w:rPr>
          <w:rFonts w:ascii="Times New Roman" w:hAnsi="Times New Roman" w:cs="Times New Roman"/>
          <w:b/>
          <w:shadow/>
          <w:color w:val="003300"/>
          <w:sz w:val="24"/>
          <w:szCs w:val="24"/>
          <w:u w:val="single"/>
        </w:rPr>
        <w:t xml:space="preserve">индивидуальные, коллективные, сюжетные, бытовые, сезонно – обрядовые, театрализованные игры, игры – </w:t>
      </w:r>
      <w:proofErr w:type="spellStart"/>
      <w:r w:rsidRPr="005E7865">
        <w:rPr>
          <w:rFonts w:ascii="Times New Roman" w:hAnsi="Times New Roman" w:cs="Times New Roman"/>
          <w:b/>
          <w:shadow/>
          <w:color w:val="003300"/>
          <w:sz w:val="24"/>
          <w:szCs w:val="24"/>
          <w:u w:val="single"/>
        </w:rPr>
        <w:t>ловишки</w:t>
      </w:r>
      <w:proofErr w:type="spellEnd"/>
      <w:r w:rsidRPr="005E7865">
        <w:rPr>
          <w:rFonts w:ascii="Times New Roman" w:hAnsi="Times New Roman" w:cs="Times New Roman"/>
          <w:b/>
          <w:shadow/>
          <w:color w:val="003300"/>
          <w:sz w:val="24"/>
          <w:szCs w:val="24"/>
          <w:u w:val="single"/>
        </w:rPr>
        <w:t>, игры забавы, игры – аттракционы.</w:t>
      </w:r>
      <w:proofErr w:type="gramEnd"/>
    </w:p>
    <w:p w:rsidR="00874035" w:rsidRPr="005E7865" w:rsidRDefault="00874035" w:rsidP="00874035">
      <w:pPr>
        <w:tabs>
          <w:tab w:val="left" w:pos="960"/>
        </w:tabs>
        <w:spacing w:before="120" w:after="120" w:line="240" w:lineRule="auto"/>
        <w:ind w:hanging="142"/>
        <w:jc w:val="both"/>
        <w:rPr>
          <w:rFonts w:ascii="Times New Roman" w:hAnsi="Times New Roman" w:cs="Times New Roman"/>
          <w:b/>
          <w:shadow/>
          <w:color w:val="003300"/>
          <w:sz w:val="24"/>
          <w:szCs w:val="24"/>
          <w:u w:val="single"/>
        </w:rPr>
      </w:pPr>
    </w:p>
    <w:p w:rsidR="00874035" w:rsidRPr="00956F05" w:rsidRDefault="00874035" w:rsidP="00874035">
      <w:pPr>
        <w:tabs>
          <w:tab w:val="left" w:pos="960"/>
        </w:tabs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6F05">
        <w:rPr>
          <w:rFonts w:ascii="Times New Roman" w:hAnsi="Times New Roman" w:cs="Times New Roman"/>
          <w:b/>
          <w:shadow/>
          <w:sz w:val="24"/>
          <w:szCs w:val="24"/>
          <w:u w:val="single"/>
        </w:rPr>
        <w:t>Дидактические  игры</w:t>
      </w:r>
      <w:r w:rsidRPr="00956F05">
        <w:rPr>
          <w:rFonts w:ascii="Times New Roman" w:hAnsi="Times New Roman" w:cs="Times New Roman"/>
          <w:sz w:val="24"/>
          <w:szCs w:val="24"/>
        </w:rPr>
        <w:t xml:space="preserve"> способствуют, главным образом развитию умственных способностей детей, поскольку содержат  умственное задание, в решении  которого  и  есть смысл  игры. Они также способствуют развитию органов чувств, внимания, логического мышления. Обязательным условием дидактической игры являются правила, </w:t>
      </w:r>
      <w:proofErr w:type="gramStart"/>
      <w:r w:rsidRPr="00956F05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956F05">
        <w:rPr>
          <w:rFonts w:ascii="Times New Roman" w:hAnsi="Times New Roman" w:cs="Times New Roman"/>
          <w:sz w:val="24"/>
          <w:szCs w:val="24"/>
        </w:rPr>
        <w:t xml:space="preserve"> который деятельность приобретает  стихийный характер.</w:t>
      </w:r>
    </w:p>
    <w:p w:rsidR="00874035" w:rsidRPr="005E7865" w:rsidRDefault="00874035" w:rsidP="00874035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865">
        <w:rPr>
          <w:rFonts w:ascii="Times New Roman" w:hAnsi="Times New Roman" w:cs="Times New Roman"/>
          <w:sz w:val="24"/>
          <w:szCs w:val="24"/>
        </w:rPr>
        <w:t xml:space="preserve">      В хорошо продуманной игре именно правила, а не воспитатели, руководят поведением детей. Правила помогают всем участникам игры  находиться и действовать  в одинаковых условиях (дети получают определённое количество материала, определяют  последовательность действий игроков, очерчивают круг деятельности каждого участника).</w:t>
      </w:r>
    </w:p>
    <w:p w:rsidR="00874035" w:rsidRPr="005E7865" w:rsidRDefault="00874035" w:rsidP="0087403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865">
        <w:rPr>
          <w:rFonts w:ascii="Times New Roman" w:hAnsi="Times New Roman" w:cs="Times New Roman"/>
          <w:sz w:val="24"/>
          <w:szCs w:val="24"/>
        </w:rPr>
        <w:t xml:space="preserve">      </w:t>
      </w:r>
      <w:r w:rsidRPr="005E7865">
        <w:rPr>
          <w:rFonts w:ascii="Times New Roman" w:hAnsi="Times New Roman" w:cs="Times New Roman"/>
          <w:b/>
          <w:sz w:val="24"/>
          <w:szCs w:val="24"/>
          <w:u w:val="single"/>
        </w:rPr>
        <w:t>Дидактическая игра</w:t>
      </w:r>
      <w:r w:rsidRPr="005E7865">
        <w:rPr>
          <w:rFonts w:ascii="Times New Roman" w:hAnsi="Times New Roman" w:cs="Times New Roman"/>
          <w:b/>
          <w:sz w:val="24"/>
          <w:szCs w:val="24"/>
        </w:rPr>
        <w:t xml:space="preserve"> представляет</w:t>
      </w:r>
      <w:r w:rsidRPr="005E7865">
        <w:rPr>
          <w:rFonts w:ascii="Times New Roman" w:hAnsi="Times New Roman" w:cs="Times New Roman"/>
          <w:sz w:val="24"/>
          <w:szCs w:val="24"/>
        </w:rPr>
        <w:t xml:space="preserve"> собой многоплановое, сложное педагогическое явление: она является и игровым методом обучения детей дошкольного возраста, и формой обучения, и самостоятельной игровой деятельностью, и средством всестороннего воспитания ребёнка.</w:t>
      </w:r>
    </w:p>
    <w:p w:rsidR="00874035" w:rsidRPr="005E7865" w:rsidRDefault="00874035" w:rsidP="008740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7865">
        <w:rPr>
          <w:rFonts w:ascii="Times New Roman" w:hAnsi="Times New Roman"/>
          <w:sz w:val="24"/>
          <w:szCs w:val="24"/>
        </w:rPr>
        <w:t>Игра  по утверждению П. Лесгафта – это средство, с помощью которого дети проявляют свою самостоятельность во время распределения ролей и действий в процессе игры. Ребёнок живет в игре. И задача педагогов   - стать направляющим  и связующим звеном  в  цепи ребёнок-игра, тактично поддерживая руководство  обогащать  игровой опыт малышей.</w:t>
      </w:r>
    </w:p>
    <w:p w:rsidR="00874035" w:rsidRPr="00FC080E" w:rsidRDefault="00874035" w:rsidP="00874035">
      <w:pPr>
        <w:pStyle w:val="a8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08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считаю, что процесс внедрения новых технологий (в частности ИКТ) является неоспоримым доказательством того, что организация </w:t>
      </w:r>
      <w:proofErr w:type="spellStart"/>
      <w:r w:rsidRPr="00FC080E">
        <w:rPr>
          <w:rFonts w:ascii="Times New Roman" w:hAnsi="Times New Roman" w:cs="Times New Roman"/>
          <w:sz w:val="24"/>
          <w:szCs w:val="24"/>
          <w:shd w:val="clear" w:color="auto" w:fill="FFFFFF"/>
        </w:rPr>
        <w:t>педпроцесса</w:t>
      </w:r>
      <w:proofErr w:type="spellEnd"/>
      <w:r w:rsidRPr="00FC08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основе принципа событийности помогает создавать условия для подлинно развивающего, адекватного возрасту спонтанного обучения, повышающего качество воспитания и обучения дошкольников.</w:t>
      </w:r>
    </w:p>
    <w:p w:rsidR="00874035" w:rsidRPr="00FC080E" w:rsidRDefault="00874035" w:rsidP="00874035">
      <w:pPr>
        <w:pStyle w:val="a3"/>
        <w:shd w:val="clear" w:color="auto" w:fill="FFFFFF"/>
        <w:spacing w:before="0"/>
        <w:ind w:firstLine="567"/>
      </w:pPr>
      <w:r w:rsidRPr="00FC080E">
        <w:t xml:space="preserve">Необходимо вводить современные информационные технологии в систему дидактики </w:t>
      </w:r>
      <w:proofErr w:type="spellStart"/>
      <w:r w:rsidRPr="00FC080E">
        <w:t>д</w:t>
      </w:r>
      <w:proofErr w:type="spellEnd"/>
      <w:r w:rsidRPr="00FC080E">
        <w:t>/сада, т. е. стремиться к органическому сочетанию традиционных компьютерных средств развития личности ребенка.</w:t>
      </w:r>
    </w:p>
    <w:p w:rsidR="00874035" w:rsidRPr="00FC080E" w:rsidRDefault="00874035" w:rsidP="00874035">
      <w:pPr>
        <w:pStyle w:val="a3"/>
        <w:shd w:val="clear" w:color="auto" w:fill="FFFFFF"/>
        <w:spacing w:before="0"/>
        <w:ind w:firstLine="567"/>
      </w:pPr>
      <w:r w:rsidRPr="00FC080E">
        <w:t>Тогда каждый ребенок будет иметь возможность полноценно и своевременно развиваться, осваивать необходимые знания и умения.</w:t>
      </w:r>
    </w:p>
    <w:p w:rsidR="00874035" w:rsidRPr="00956F05" w:rsidRDefault="00874035" w:rsidP="00874035">
      <w:pPr>
        <w:pStyle w:val="a3"/>
        <w:shd w:val="clear" w:color="auto" w:fill="FFFFFF"/>
        <w:spacing w:before="0"/>
        <w:rPr>
          <w:b/>
          <w:color w:val="auto"/>
        </w:rPr>
      </w:pPr>
      <w:r w:rsidRPr="00956F05">
        <w:rPr>
          <w:b/>
          <w:color w:val="auto"/>
        </w:rPr>
        <w:t>«Игра порождает радость, свободу, довольство, покой в себе и около себя, мир с миром»</w:t>
      </w:r>
    </w:p>
    <w:p w:rsidR="00874035" w:rsidRPr="00956F05" w:rsidRDefault="00874035" w:rsidP="00874035">
      <w:pPr>
        <w:pStyle w:val="a3"/>
        <w:shd w:val="clear" w:color="auto" w:fill="FFFFFF"/>
        <w:spacing w:before="0"/>
        <w:jc w:val="right"/>
        <w:rPr>
          <w:b/>
          <w:color w:val="auto"/>
        </w:rPr>
      </w:pPr>
      <w:r w:rsidRPr="00956F05">
        <w:rPr>
          <w:b/>
          <w:color w:val="auto"/>
        </w:rPr>
        <w:t xml:space="preserve">Фридрих </w:t>
      </w:r>
      <w:proofErr w:type="spellStart"/>
      <w:r w:rsidRPr="00956F05">
        <w:rPr>
          <w:b/>
          <w:color w:val="auto"/>
        </w:rPr>
        <w:t>Фребель</w:t>
      </w:r>
      <w:proofErr w:type="spellEnd"/>
    </w:p>
    <w:p w:rsidR="00874035" w:rsidRPr="00874035" w:rsidRDefault="00874035" w:rsidP="00874035">
      <w:pPr>
        <w:pStyle w:val="a8"/>
        <w:ind w:firstLine="360"/>
        <w:rPr>
          <w:rFonts w:ascii="Times New Roman" w:hAnsi="Times New Roman" w:cs="Times New Roman"/>
          <w:b/>
          <w:i/>
          <w:sz w:val="24"/>
          <w:szCs w:val="24"/>
        </w:rPr>
      </w:pPr>
      <w:r w:rsidRPr="00874035">
        <w:rPr>
          <w:rFonts w:ascii="Times New Roman" w:hAnsi="Times New Roman" w:cs="Times New Roman"/>
          <w:b/>
          <w:i/>
          <w:sz w:val="24"/>
          <w:szCs w:val="24"/>
        </w:rPr>
        <w:t>Прения педагогов по сообщению, вынесение решения.</w:t>
      </w:r>
    </w:p>
    <w:p w:rsidR="00874035" w:rsidRPr="00697EAC" w:rsidRDefault="00874035" w:rsidP="00874035">
      <w:pPr>
        <w:pStyle w:val="a8"/>
        <w:ind w:firstLine="360"/>
        <w:rPr>
          <w:rFonts w:ascii="Times New Roman" w:hAnsi="Times New Roman" w:cs="Times New Roman"/>
          <w:b/>
          <w:i/>
          <w:sz w:val="16"/>
          <w:szCs w:val="16"/>
        </w:rPr>
      </w:pPr>
    </w:p>
    <w:p w:rsidR="00580A4F" w:rsidRPr="002D1752" w:rsidRDefault="00874035" w:rsidP="00580A4F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Выступление </w:t>
      </w:r>
      <w:r w:rsidR="00580A4F" w:rsidRPr="002D1752">
        <w:rPr>
          <w:rFonts w:ascii="Times New Roman" w:hAnsi="Times New Roman" w:cs="Times New Roman"/>
          <w:b/>
          <w:sz w:val="24"/>
          <w:szCs w:val="24"/>
        </w:rPr>
        <w:t xml:space="preserve"> зав. МБДОУ №41  </w:t>
      </w:r>
      <w:proofErr w:type="spellStart"/>
      <w:r w:rsidR="00580A4F" w:rsidRPr="002D1752">
        <w:rPr>
          <w:rFonts w:ascii="Times New Roman" w:hAnsi="Times New Roman" w:cs="Times New Roman"/>
          <w:b/>
          <w:sz w:val="24"/>
          <w:szCs w:val="24"/>
        </w:rPr>
        <w:t>Асуков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proofErr w:type="spellEnd"/>
      <w:r w:rsidR="00580A4F" w:rsidRPr="002D1752">
        <w:rPr>
          <w:rFonts w:ascii="Times New Roman" w:hAnsi="Times New Roman" w:cs="Times New Roman"/>
          <w:b/>
          <w:sz w:val="24"/>
          <w:szCs w:val="24"/>
        </w:rPr>
        <w:t xml:space="preserve"> М.А.</w:t>
      </w:r>
    </w:p>
    <w:p w:rsidR="00580A4F" w:rsidRPr="002D1752" w:rsidRDefault="00580A4F" w:rsidP="00697EAC">
      <w:pPr>
        <w:pStyle w:val="a3"/>
        <w:spacing w:after="0"/>
        <w:ind w:left="-567"/>
        <w:jc w:val="left"/>
        <w:rPr>
          <w:color w:val="auto"/>
        </w:rPr>
      </w:pPr>
      <w:r w:rsidRPr="002D1752">
        <w:t xml:space="preserve">       </w:t>
      </w:r>
      <w:r w:rsidR="00874035">
        <w:t xml:space="preserve">Знакомство с темой педсовета, </w:t>
      </w:r>
      <w:r w:rsidRPr="002D1752">
        <w:t xml:space="preserve"> </w:t>
      </w:r>
      <w:r w:rsidR="00874035">
        <w:rPr>
          <w:color w:val="auto"/>
          <w:u w:val="single"/>
        </w:rPr>
        <w:t>п</w:t>
      </w:r>
      <w:r w:rsidRPr="002D1752">
        <w:rPr>
          <w:color w:val="auto"/>
          <w:u w:val="single"/>
        </w:rPr>
        <w:t>едагогическ</w:t>
      </w:r>
      <w:r w:rsidR="00874035">
        <w:rPr>
          <w:color w:val="auto"/>
          <w:u w:val="single"/>
        </w:rPr>
        <w:t>ом</w:t>
      </w:r>
      <w:r w:rsidRPr="002D1752">
        <w:rPr>
          <w:color w:val="auto"/>
          <w:u w:val="single"/>
        </w:rPr>
        <w:t xml:space="preserve"> </w:t>
      </w:r>
      <w:proofErr w:type="gramStart"/>
      <w:r w:rsidRPr="002D1752">
        <w:rPr>
          <w:color w:val="auto"/>
          <w:u w:val="single"/>
        </w:rPr>
        <w:t>ринг</w:t>
      </w:r>
      <w:r w:rsidR="00874035">
        <w:rPr>
          <w:color w:val="auto"/>
          <w:u w:val="single"/>
        </w:rPr>
        <w:t>е</w:t>
      </w:r>
      <w:proofErr w:type="gramEnd"/>
      <w:r w:rsidRPr="002D1752">
        <w:rPr>
          <w:color w:val="auto"/>
          <w:u w:val="single"/>
        </w:rPr>
        <w:t>:</w:t>
      </w:r>
      <w:r w:rsidRPr="002D1752">
        <w:rPr>
          <w:color w:val="auto"/>
        </w:rPr>
        <w:t xml:space="preserve"> «Систематизация знаний педагогов по организации игровой деятельности детей дошкольного возраста в</w:t>
      </w:r>
      <w:r w:rsidRPr="002D1752">
        <w:rPr>
          <w:b/>
          <w:bCs/>
          <w:color w:val="auto"/>
        </w:rPr>
        <w:t xml:space="preserve"> </w:t>
      </w:r>
      <w:r w:rsidRPr="002D1752">
        <w:rPr>
          <w:color w:val="auto"/>
        </w:rPr>
        <w:t xml:space="preserve">условиях реализации ФГОС </w:t>
      </w:r>
      <w:proofErr w:type="gramStart"/>
      <w:r w:rsidRPr="002D1752">
        <w:rPr>
          <w:color w:val="auto"/>
        </w:rPr>
        <w:t>ДО</w:t>
      </w:r>
      <w:proofErr w:type="gramEnd"/>
      <w:r w:rsidRPr="002D1752">
        <w:rPr>
          <w:b/>
          <w:bCs/>
          <w:color w:val="auto"/>
        </w:rPr>
        <w:t xml:space="preserve">.» </w:t>
      </w:r>
    </w:p>
    <w:p w:rsidR="00580A4F" w:rsidRPr="002D1752" w:rsidRDefault="00874035" w:rsidP="00697EA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80A4F" w:rsidRPr="002D1752">
        <w:rPr>
          <w:rFonts w:ascii="Times New Roman" w:hAnsi="Times New Roman" w:cs="Times New Roman"/>
          <w:sz w:val="24"/>
          <w:szCs w:val="24"/>
        </w:rPr>
        <w:t>Вам предстоит выполнить задания, которые помогут выявить ваши знания об игровой деятельности и продемонстрировать ваши многочисленные таланты.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>Предлагаю отправиться в путешествие по образовательной области «Социально-коммуникативное развитие» на поезде под названием «Игровая деятельность в детском саду».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</w:rPr>
        <w:t>Звучит песня «По горным дорогам».</w:t>
      </w:r>
    </w:p>
    <w:p w:rsidR="00580A4F" w:rsidRDefault="00580A4F" w:rsidP="00580A4F">
      <w:pPr>
        <w:pStyle w:val="a4"/>
        <w:numPr>
          <w:ilvl w:val="0"/>
          <w:numId w:val="1"/>
        </w:numPr>
        <w:spacing w:after="0"/>
        <w:ind w:left="-142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4035">
        <w:rPr>
          <w:rFonts w:ascii="Times New Roman" w:hAnsi="Times New Roman" w:cs="Times New Roman"/>
          <w:b/>
          <w:sz w:val="24"/>
          <w:szCs w:val="24"/>
          <w:u w:val="single"/>
        </w:rPr>
        <w:t>Задание. «Вопросы – ответы»</w:t>
      </w:r>
    </w:p>
    <w:p w:rsidR="00580A4F" w:rsidRPr="00874035" w:rsidRDefault="00580A4F" w:rsidP="00874035">
      <w:pPr>
        <w:pStyle w:val="a4"/>
        <w:numPr>
          <w:ilvl w:val="0"/>
          <w:numId w:val="1"/>
        </w:numPr>
        <w:spacing w:after="0"/>
        <w:ind w:left="-142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4035">
        <w:rPr>
          <w:rFonts w:ascii="Times New Roman" w:hAnsi="Times New Roman" w:cs="Times New Roman"/>
          <w:sz w:val="24"/>
          <w:szCs w:val="24"/>
        </w:rPr>
        <w:t xml:space="preserve">Что означает сюжетно-ролевая игра? </w:t>
      </w:r>
      <w:proofErr w:type="gramStart"/>
      <w:r w:rsidRPr="00874035">
        <w:rPr>
          <w:rFonts w:ascii="Times New Roman" w:hAnsi="Times New Roman" w:cs="Times New Roman"/>
          <w:sz w:val="24"/>
          <w:szCs w:val="24"/>
        </w:rPr>
        <w:t>(</w:t>
      </w:r>
      <w:r w:rsidRPr="00874035">
        <w:rPr>
          <w:rStyle w:val="c29"/>
          <w:rFonts w:ascii="Times New Roman" w:hAnsi="Times New Roman" w:cs="Times New Roman"/>
          <w:color w:val="000000"/>
          <w:sz w:val="24"/>
          <w:szCs w:val="24"/>
        </w:rPr>
        <w:t>Сюжет игры - это та сфера действительности, которая воспроизводится детьми.</w:t>
      </w:r>
      <w:proofErr w:type="gramEnd"/>
      <w:r w:rsidRPr="008740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74035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Сюжет представляет собой отражение ребенком определенных действий, событий, взаимоотношений из жизни и деятельности окружающих, где  игровые действия - одно из основных средств реализации сюжета.</w:t>
      </w:r>
      <w:r w:rsidRPr="008740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580A4F" w:rsidRPr="00874035" w:rsidRDefault="00580A4F" w:rsidP="00874035">
      <w:pPr>
        <w:numPr>
          <w:ilvl w:val="0"/>
          <w:numId w:val="1"/>
        </w:numPr>
        <w:shd w:val="clear" w:color="auto" w:fill="FFFFFF"/>
        <w:spacing w:after="0" w:line="240" w:lineRule="auto"/>
        <w:ind w:left="-142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Fonts w:ascii="Times New Roman" w:hAnsi="Times New Roman" w:cs="Times New Roman"/>
          <w:sz w:val="24"/>
          <w:szCs w:val="24"/>
        </w:rPr>
        <w:t>Назовите компоненты с/</w:t>
      </w:r>
      <w:proofErr w:type="spellStart"/>
      <w:proofErr w:type="gramStart"/>
      <w:r w:rsidRPr="0087403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74035">
        <w:rPr>
          <w:rFonts w:ascii="Times New Roman" w:hAnsi="Times New Roman" w:cs="Times New Roman"/>
          <w:sz w:val="24"/>
          <w:szCs w:val="24"/>
        </w:rPr>
        <w:t xml:space="preserve"> игры (сюжет, содержание, роль)</w:t>
      </w:r>
    </w:p>
    <w:p w:rsidR="00580A4F" w:rsidRPr="00874035" w:rsidRDefault="00580A4F" w:rsidP="00874035">
      <w:pPr>
        <w:numPr>
          <w:ilvl w:val="0"/>
          <w:numId w:val="1"/>
        </w:numPr>
        <w:shd w:val="clear" w:color="auto" w:fill="FFFFFF"/>
        <w:spacing w:after="0" w:line="240" w:lineRule="auto"/>
        <w:ind w:left="-142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29"/>
          <w:rFonts w:ascii="Times New Roman" w:hAnsi="Times New Roman" w:cs="Times New Roman"/>
          <w:color w:val="000000"/>
          <w:sz w:val="24"/>
          <w:szCs w:val="24"/>
        </w:rPr>
        <w:t>Что является главным компонентом сюжетно-ролевой игры?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74035">
        <w:rPr>
          <w:rStyle w:val="c29"/>
          <w:rFonts w:ascii="Times New Roman" w:hAnsi="Times New Roman" w:cs="Times New Roman"/>
          <w:color w:val="000000"/>
          <w:sz w:val="24"/>
          <w:szCs w:val="24"/>
        </w:rPr>
        <w:lastRenderedPageBreak/>
        <w:t>(Главным компонентом сюжетно-ролевой игры является сюжет, без него нет самой сюжетно-ролевой игры.</w:t>
      </w:r>
      <w:proofErr w:type="gramEnd"/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С-р</w:t>
      </w:r>
      <w:proofErr w:type="spellEnd"/>
      <w:proofErr w:type="gramEnd"/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игра носит: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- Самодеятельный характер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- Творческий характер</w:t>
      </w:r>
      <w:r w:rsidRPr="0087403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оптимистический, жизнеутверждающий характер.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3.Назовите основные особенности сюжетно-ролевой игры.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- Соблюдение правил.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29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874035">
        <w:rPr>
          <w:rStyle w:val="c9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Социальный мотив игр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3. </w:t>
      </w:r>
      <w:r w:rsidRPr="00874035">
        <w:rPr>
          <w:rStyle w:val="c1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сюжетно-ролевой игре идет эмоциональное развитие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4. </w:t>
      </w:r>
      <w:r w:rsidRPr="00874035">
        <w:rPr>
          <w:rStyle w:val="c1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ходе сюжетно-ролевой игры происходит развитие интеллекта дошкольника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5. </w:t>
      </w:r>
      <w:proofErr w:type="gramStart"/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сюжетно-ролевой игре развивается воображения и творчество</w:t>
      </w:r>
      <w:r w:rsidRPr="008740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р</w:t>
      </w:r>
      <w:r w:rsidRPr="00874035">
        <w:rPr>
          <w:rStyle w:val="c1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азвитие речи</w:t>
      </w:r>
      <w:r w:rsidRPr="00874035">
        <w:rPr>
          <w:rStyle w:val="c7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.)</w:t>
      </w:r>
      <w:proofErr w:type="gramEnd"/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7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</w:t>
      </w:r>
      <w:r w:rsidRPr="00874035">
        <w:rPr>
          <w:rStyle w:val="c7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Что означает </w:t>
      </w:r>
      <w:r w:rsidRPr="008740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игровая ситуация? (</w:t>
      </w:r>
      <w:proofErr w:type="gramStart"/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на имеет</w:t>
      </w:r>
      <w:proofErr w:type="gramEnd"/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 короткий и несложный сюжет, построенный на основе жизненных событий или сказочного, литературного произведения, которое хорошо знакомо дошкольникам;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- оснащена необходимыми игрушками, атрибутикой; для нее специально организовано пространство и предметная среда;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>- в содержание игры заложена дидактическая цель, воспитательная задача, которым подчинены все её компоненты – сюжет, ролевое взаимодействие персонажей и пр.)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403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8740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Виды игр, их роль и место в воспитательной работе с группой.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 </w:t>
      </w:r>
      <w:r w:rsidRPr="008740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Приемы руководства </w:t>
      </w:r>
      <w:proofErr w:type="gramStart"/>
      <w:r w:rsidRPr="008740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разным</w:t>
      </w:r>
      <w:proofErr w:type="gramEnd"/>
      <w:r w:rsidRPr="008740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видами игр.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7.  </w:t>
      </w:r>
      <w:r w:rsidRPr="008740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Подготовка воспитателя и игровой деятельности.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8740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Воспитательно-образовательная ценность игры.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9. </w:t>
      </w:r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Назовите отечественных педагогов и психологов, занимающихся исследованиями проблемы детской игры</w:t>
      </w:r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</w:t>
      </w:r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Р. И. Жуковская, А. П. Усова, Д.В. </w:t>
      </w:r>
      <w:proofErr w:type="spellStart"/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Менджерицкая</w:t>
      </w:r>
      <w:proofErr w:type="spellEnd"/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Н. Я. </w:t>
      </w:r>
      <w:proofErr w:type="spellStart"/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Михайленко</w:t>
      </w:r>
      <w:proofErr w:type="spellEnd"/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В. П. </w:t>
      </w:r>
      <w:proofErr w:type="spellStart"/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Залогина</w:t>
      </w:r>
      <w:proofErr w:type="spellEnd"/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Р. А. Иванкова, Е. И. Щербакова, Д.Б. </w:t>
      </w:r>
      <w:proofErr w:type="spellStart"/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Эльконин</w:t>
      </w:r>
      <w:proofErr w:type="spellEnd"/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10</w:t>
      </w:r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. Назовите гигиенические условия организации сюжетн</w:t>
      </w:r>
      <w:proofErr w:type="gramStart"/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о-</w:t>
      </w:r>
      <w:proofErr w:type="gramEnd"/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ролевой игры</w:t>
      </w:r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(</w:t>
      </w:r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наличие игрового пространства, обеспечение места и времени для игр, наличие безопасных для жизни и здоровья игрушек)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740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11. </w:t>
      </w:r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Назовите способы включения малоактивных детей в сюжетн</w:t>
      </w:r>
      <w:proofErr w:type="gramStart"/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о-</w:t>
      </w:r>
      <w:proofErr w:type="gramEnd"/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ролевую игру</w:t>
      </w:r>
      <w:r w:rsidRPr="00874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 </w:t>
      </w:r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оказывать поддержку в игре, выдвигать на центральные роли</w:t>
      </w:r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12. </w:t>
      </w:r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Один из принципов организации сюжетн</w:t>
      </w:r>
      <w:proofErr w:type="gramStart"/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о-</w:t>
      </w:r>
      <w:proofErr w:type="gramEnd"/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ролевой игры – это</w:t>
      </w:r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…..</w:t>
      </w:r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(наличие атрибутов)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8740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13. </w:t>
      </w:r>
      <w:r w:rsidRPr="008740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Что является структурным компонентом игры? ….</w:t>
      </w:r>
      <w:r w:rsidRPr="008740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  <w:r w:rsidRPr="0087403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(сюжет, содержание, роль)</w:t>
      </w:r>
    </w:p>
    <w:p w:rsidR="00580A4F" w:rsidRPr="00874035" w:rsidRDefault="00580A4F" w:rsidP="00874035">
      <w:pPr>
        <w:shd w:val="clear" w:color="auto" w:fill="FFFFFF"/>
        <w:spacing w:after="0" w:line="240" w:lineRule="auto"/>
        <w:ind w:left="-567"/>
        <w:rPr>
          <w:rStyle w:val="a5"/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8740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14. 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чём заключается развивающий характер сюжетно-ролевой игры</w:t>
      </w:r>
      <w:proofErr w:type="gramStart"/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?</w:t>
      </w:r>
      <w:proofErr w:type="gramEnd"/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</w:t>
      </w:r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требования, которые необходимы для того, чтобы игра носила развивающий характер : это умение ребёнка действовать в воображаемом плане, что ведёт к построению воображаемой ситуации; это умение ребёнка ориентироваться в системе человеческих взаимоотношений, так как игра направлена именно на их воспроизведение и формирование реальных взаимоотношений между играющими детьми; это согласованность действий всех участников игры).</w:t>
      </w:r>
      <w:r w:rsidRPr="0087403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 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Назовите условия, необходимые для развития сюжетно-ролевой игры</w:t>
      </w:r>
      <w:proofErr w:type="gramStart"/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соответствующая предметно-игровая среда, определённые знания по теме игры и умение их реализовывать в практической деятельности, совместная игра взрослого с детьми, где взрослый демонстрирует образцы ролевого взаимодействия в виде ролевого диалога, создание игровой ситуации и т.д..)</w:t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7403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На какие группы делятся приёмы руководства сюжетно-ролевой игрой</w:t>
      </w:r>
      <w:proofErr w:type="gramStart"/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?</w:t>
      </w:r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(</w:t>
      </w:r>
      <w:proofErr w:type="gramEnd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прямые и косвенные) :</w:t>
      </w:r>
      <w:r w:rsidRPr="0087403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 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Какие приёмы руководства относятся к первой группе?</w:t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(ролевое участие в игре, участие в сговоре детей, разъяснения, показ оказание помощи, совет в случае затруднений и т.д.)</w:t>
      </w:r>
      <w:r w:rsidRPr="0087403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-  Какие приёмы руководства относятся ко второй группе?</w:t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(дидактические игры, чтение художественной литературы, беседы о прочитанном, экскурсии и целевые прогулки, составление альбомов</w:t>
      </w:r>
      <w:proofErr w:type="gramStart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просмотр диафильмов, встречи с людьми разных профессий, изготовление элементов костюмов, атрибутов и т.д.)</w:t>
      </w:r>
      <w:r w:rsidRPr="0087403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Чем отличаются приёмы руководства сюжетно-ролевой игрой у малышей от приёмов руководства сюжетно-ролевой игрой у старших дошкольников? Почему?</w:t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(с детьми младшего дошкольного возраста воспитатель в основном использует прямые, а детьми старшего дошкольного возраста косвенные приемы руководства)</w:t>
      </w:r>
      <w:r w:rsidRPr="0087403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</w:t>
      </w:r>
      <w:r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Допустима ли в игре регламентация и почему? </w:t>
      </w:r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(в игре недопустима регламентация, так как – это детская самодеятельность.</w:t>
      </w:r>
      <w:proofErr w:type="gramEnd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Ей характерна свобода действий, </w:t>
      </w:r>
      <w:proofErr w:type="spellStart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саморегуляция</w:t>
      </w:r>
      <w:proofErr w:type="spellEnd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действий и поступков </w:t>
      </w:r>
      <w:proofErr w:type="gramStart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участников</w:t>
      </w:r>
      <w:proofErr w:type="gramEnd"/>
      <w:r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на основе созданных ими правил)</w:t>
      </w:r>
    </w:p>
    <w:p w:rsidR="00580A4F" w:rsidRPr="00874035" w:rsidRDefault="00874035" w:rsidP="00874035">
      <w:pPr>
        <w:spacing w:line="240" w:lineRule="auto"/>
        <w:ind w:left="-567"/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19</w:t>
      </w:r>
      <w:r w:rsidR="00580A4F"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 </w:t>
      </w:r>
      <w:r w:rsidR="00580A4F"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чём заключается развивающий характер сюжетно-ролевой игры</w:t>
      </w:r>
      <w:proofErr w:type="gramStart"/>
      <w:r w:rsidR="00580A4F"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?</w:t>
      </w:r>
      <w:proofErr w:type="gramEnd"/>
      <w:r w:rsidR="00580A4F" w:rsidRPr="008740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</w:t>
      </w:r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требования, которые необходимы для того, чтобы игра носила развивающий характер : это умение ребёнка действовать в воображаемом плане, что ведёт к построению воображаемой ситуации; это умение ребёнка ориентироваться в системе человеческих взаимоотношений, так как игра направлена именно на </w:t>
      </w:r>
      <w:proofErr w:type="spellStart"/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ихвоспроизведение</w:t>
      </w:r>
      <w:proofErr w:type="spellEnd"/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и формирование реальных взаимоотношений между играющими детьми; это согласованность действий всех участников игры).</w:t>
      </w:r>
      <w:r w:rsidR="00580A4F" w:rsidRPr="0087403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80A4F"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0</w:t>
      </w:r>
      <w:r w:rsidR="00580A4F"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 Перечислите, в какие сюжетно-ролевые игры должны играть младшие (средние) дошкольники</w:t>
      </w:r>
      <w:proofErr w:type="gramStart"/>
      <w:r w:rsidR="00580A4F"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(</w:t>
      </w:r>
      <w:proofErr w:type="gramEnd"/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в младшей группе дети играют в «Дочки-матери», «Парикмахерская», «Пароход», «Автобус», «Больница», «Детский сад», «Магазин», с машинами и со строительным материалом; в средней группе добавляется «Столовая» и «Кукольный театр»</w:t>
      </w:r>
      <w:r w:rsidR="00580A4F" w:rsidRPr="0087403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80A4F"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580A4F" w:rsidRPr="008740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Какие сюжетно-ролевые игры добавляются в старшем дошкольном возрасте? </w:t>
      </w:r>
      <w:proofErr w:type="gramStart"/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в старшем дошкольном возрасте добавляются такие игры, как «</w:t>
      </w:r>
      <w:r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Почта</w:t>
      </w:r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», «Поликлиника», «Салон красоты», «</w:t>
      </w:r>
      <w:r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Ярмарка в Дагестане</w:t>
      </w:r>
      <w:r w:rsidR="00580A4F" w:rsidRPr="00874035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» «Космонавты», «Мы строители», «Библиотека», «Школа», военизированные игры т.е. всё зависит от игровых предпочтений детей)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D1752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3-я часть педсовета. «Подумай-ка»</w:t>
      </w:r>
    </w:p>
    <w:p w:rsidR="00580A4F" w:rsidRDefault="00580A4F" w:rsidP="00580A4F">
      <w:pPr>
        <w:spacing w:after="0"/>
        <w:ind w:left="-567"/>
      </w:pPr>
      <w:r w:rsidRPr="00D96BE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Задание.</w:t>
      </w:r>
      <w:r w:rsidRPr="00D96BE7">
        <w:t xml:space="preserve"> </w:t>
      </w:r>
    </w:p>
    <w:p w:rsidR="00580A4F" w:rsidRPr="00874035" w:rsidRDefault="00580A4F" w:rsidP="00874035">
      <w:pPr>
        <w:pStyle w:val="a4"/>
        <w:numPr>
          <w:ilvl w:val="0"/>
          <w:numId w:val="2"/>
        </w:numPr>
        <w:spacing w:after="0"/>
        <w:ind w:left="-567" w:firstLine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4035">
        <w:rPr>
          <w:rFonts w:ascii="Times New Roman" w:hAnsi="Times New Roman" w:cs="Times New Roman"/>
          <w:b/>
          <w:sz w:val="24"/>
          <w:szCs w:val="24"/>
        </w:rPr>
        <w:t>Составьте перечень оборудования для с/</w:t>
      </w:r>
      <w:proofErr w:type="spellStart"/>
      <w:proofErr w:type="gramStart"/>
      <w:r w:rsidRPr="00874035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874035">
        <w:rPr>
          <w:rFonts w:ascii="Times New Roman" w:hAnsi="Times New Roman" w:cs="Times New Roman"/>
          <w:b/>
          <w:sz w:val="24"/>
          <w:szCs w:val="24"/>
        </w:rPr>
        <w:t xml:space="preserve"> игр:</w:t>
      </w:r>
      <w:r w:rsidRPr="00874035">
        <w:rPr>
          <w:rFonts w:ascii="Times New Roman" w:hAnsi="Times New Roman" w:cs="Times New Roman"/>
          <w:sz w:val="24"/>
          <w:szCs w:val="24"/>
        </w:rPr>
        <w:t xml:space="preserve"> «Почта», «Ярмарка в Дагестане».</w:t>
      </w:r>
    </w:p>
    <w:p w:rsidR="00580A4F" w:rsidRPr="00874035" w:rsidRDefault="00580A4F" w:rsidP="00874035">
      <w:pPr>
        <w:pStyle w:val="a4"/>
        <w:numPr>
          <w:ilvl w:val="0"/>
          <w:numId w:val="2"/>
        </w:numPr>
        <w:spacing w:after="0"/>
        <w:ind w:left="-567" w:firstLine="0"/>
        <w:rPr>
          <w:rStyle w:val="a5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4035">
        <w:rPr>
          <w:rFonts w:ascii="Times New Roman" w:hAnsi="Times New Roman" w:cs="Times New Roman"/>
          <w:b/>
          <w:sz w:val="24"/>
          <w:szCs w:val="24"/>
        </w:rPr>
        <w:t xml:space="preserve">Чем отличаются сюжетно-ролевые игры и игры-драматизации? </w:t>
      </w:r>
      <w:proofErr w:type="gramStart"/>
      <w:r w:rsidRPr="00874035">
        <w:rPr>
          <w:rFonts w:ascii="Times New Roman" w:hAnsi="Times New Roman" w:cs="Times New Roman"/>
          <w:b/>
          <w:sz w:val="24"/>
          <w:szCs w:val="24"/>
        </w:rPr>
        <w:t>(</w:t>
      </w:r>
      <w:r w:rsidRPr="00874035">
        <w:rPr>
          <w:rFonts w:ascii="Times New Roman" w:hAnsi="Times New Roman" w:cs="Times New Roman"/>
        </w:rPr>
        <w:t xml:space="preserve"> </w:t>
      </w:r>
      <w:proofErr w:type="gramEnd"/>
      <w:r w:rsidRPr="00874035">
        <w:rPr>
          <w:rFonts w:ascii="Times New Roman" w:hAnsi="Times New Roman" w:cs="Times New Roman"/>
          <w:sz w:val="24"/>
          <w:szCs w:val="24"/>
        </w:rPr>
        <w:t>основой сюжетно-ролевой игры является мнимая или воображаемая ситуация, которая заключается в том, что ребенок берет на себя роль взрослого и выполняет ее в созданной им самим игровой обстановке. Главная черта сюжетно-ролевой игры – самостоятельность детей. Элементами этой игры являются игровой замысел, сюжет, игровые действия, роли. Игра-драматизация представляет собой разыгрывание в лицах литературных произведений; герои литературных произведений становятся действующими лицами, а их приключения, события жизни, изменения детской фантазий, — сюжетом игры; ребенок может сюжет видоизменить.)</w:t>
      </w:r>
    </w:p>
    <w:p w:rsidR="00580A4F" w:rsidRDefault="00580A4F" w:rsidP="00580A4F">
      <w:pPr>
        <w:spacing w:after="0"/>
        <w:ind w:left="-567"/>
        <w:rPr>
          <w:rStyle w:val="a5"/>
          <w:rFonts w:ascii="Times New Roman" w:hAnsi="Times New Roman" w:cs="Times New Roman"/>
          <w:b/>
          <w:i w:val="0"/>
          <w:color w:val="000000"/>
          <w:sz w:val="24"/>
          <w:szCs w:val="24"/>
          <w:u w:val="single"/>
          <w:shd w:val="clear" w:color="auto" w:fill="FFFFFF"/>
        </w:rPr>
      </w:pPr>
      <w:r w:rsidRPr="002D1752">
        <w:rPr>
          <w:rStyle w:val="a5"/>
          <w:rFonts w:ascii="Times New Roman" w:hAnsi="Times New Roman" w:cs="Times New Roman"/>
          <w:b/>
          <w:i w:val="0"/>
          <w:color w:val="000000"/>
          <w:sz w:val="24"/>
          <w:szCs w:val="24"/>
          <w:u w:val="single"/>
          <w:shd w:val="clear" w:color="auto" w:fill="FFFFFF"/>
        </w:rPr>
        <w:t>4-я часть. «Давайте поиграем»</w:t>
      </w:r>
      <w:r>
        <w:rPr>
          <w:rStyle w:val="a5"/>
          <w:rFonts w:ascii="Times New Roman" w:hAnsi="Times New Roman" w:cs="Times New Roman"/>
          <w:b/>
          <w:i w:val="0"/>
          <w:color w:val="000000"/>
          <w:sz w:val="24"/>
          <w:szCs w:val="24"/>
          <w:u w:val="single"/>
          <w:shd w:val="clear" w:color="auto" w:fill="FFFFFF"/>
        </w:rPr>
        <w:t xml:space="preserve"> (Магомедова Ж.Р. - воспитатель стар</w:t>
      </w:r>
      <w:proofErr w:type="gramStart"/>
      <w:r>
        <w:rPr>
          <w:rStyle w:val="a5"/>
          <w:rFonts w:ascii="Times New Roman" w:hAnsi="Times New Roman" w:cs="Times New Roman"/>
          <w:b/>
          <w:i w:val="0"/>
          <w:color w:val="000000"/>
          <w:sz w:val="24"/>
          <w:szCs w:val="24"/>
          <w:u w:val="single"/>
          <w:shd w:val="clear" w:color="auto" w:fill="FFFFFF"/>
        </w:rPr>
        <w:t>.г</w:t>
      </w:r>
      <w:proofErr w:type="gramEnd"/>
      <w:r>
        <w:rPr>
          <w:rStyle w:val="a5"/>
          <w:rFonts w:ascii="Times New Roman" w:hAnsi="Times New Roman" w:cs="Times New Roman"/>
          <w:b/>
          <w:i w:val="0"/>
          <w:color w:val="000000"/>
          <w:sz w:val="24"/>
          <w:szCs w:val="24"/>
          <w:u w:val="single"/>
          <w:shd w:val="clear" w:color="auto" w:fill="FFFFFF"/>
        </w:rPr>
        <w:t>р.-2»</w:t>
      </w:r>
    </w:p>
    <w:p w:rsidR="00580A4F" w:rsidRPr="00697EAC" w:rsidRDefault="00580A4F" w:rsidP="00580A4F">
      <w:pPr>
        <w:spacing w:after="0"/>
        <w:ind w:left="-567"/>
        <w:rPr>
          <w:rStyle w:val="a5"/>
          <w:rFonts w:ascii="Times New Roman" w:hAnsi="Times New Roman" w:cs="Times New Roman"/>
          <w:b/>
          <w:i w:val="0"/>
          <w:color w:val="000000"/>
          <w:sz w:val="16"/>
          <w:szCs w:val="16"/>
          <w:u w:val="single"/>
          <w:shd w:val="clear" w:color="auto" w:fill="FFFFFF"/>
        </w:rPr>
      </w:pP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Педагогам предлагается написать </w:t>
      </w:r>
      <w:proofErr w:type="spellStart"/>
      <w:r w:rsidRPr="002D1752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2D1752">
        <w:rPr>
          <w:rFonts w:ascii="Times New Roman" w:hAnsi="Times New Roman" w:cs="Times New Roman"/>
          <w:sz w:val="24"/>
          <w:szCs w:val="24"/>
        </w:rPr>
        <w:t>. (Показ слайда на экране)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752">
        <w:rPr>
          <w:rFonts w:ascii="Times New Roman" w:hAnsi="Times New Roman" w:cs="Times New Roman"/>
          <w:b/>
          <w:sz w:val="24"/>
          <w:szCs w:val="24"/>
        </w:rPr>
        <w:t>Синквейн</w:t>
      </w:r>
      <w:proofErr w:type="spellEnd"/>
      <w:r w:rsidRPr="002D1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752">
        <w:rPr>
          <w:rFonts w:ascii="Times New Roman" w:hAnsi="Times New Roman" w:cs="Times New Roman"/>
          <w:sz w:val="24"/>
          <w:szCs w:val="24"/>
        </w:rPr>
        <w:t xml:space="preserve">— это стихотворение, состоящее из пяти строк, в которых человек выказывает своё отношение к проблеме.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 w:rsidRPr="002D1752">
        <w:rPr>
          <w:rFonts w:ascii="Times New Roman" w:hAnsi="Times New Roman" w:cs="Times New Roman"/>
          <w:b/>
          <w:i/>
          <w:sz w:val="24"/>
          <w:szCs w:val="24"/>
        </w:rPr>
        <w:t xml:space="preserve">Порядок написания </w:t>
      </w:r>
      <w:proofErr w:type="spellStart"/>
      <w:r w:rsidRPr="002D1752">
        <w:rPr>
          <w:rFonts w:ascii="Times New Roman" w:hAnsi="Times New Roman" w:cs="Times New Roman"/>
          <w:b/>
          <w:i/>
          <w:sz w:val="24"/>
          <w:szCs w:val="24"/>
        </w:rPr>
        <w:t>синквейна</w:t>
      </w:r>
      <w:proofErr w:type="spellEnd"/>
      <w:r w:rsidRPr="002D1752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>Первая строка</w:t>
      </w:r>
      <w:r w:rsidRPr="002D1752">
        <w:rPr>
          <w:rFonts w:ascii="Times New Roman" w:hAnsi="Times New Roman" w:cs="Times New Roman"/>
          <w:sz w:val="24"/>
          <w:szCs w:val="24"/>
        </w:rPr>
        <w:t xml:space="preserve"> — одно ключевое слово, определяющее содержание </w:t>
      </w:r>
      <w:proofErr w:type="spellStart"/>
      <w:r w:rsidRPr="002D1752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2D17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>Вторая строка</w:t>
      </w:r>
      <w:r w:rsidRPr="002D1752">
        <w:rPr>
          <w:rFonts w:ascii="Times New Roman" w:hAnsi="Times New Roman" w:cs="Times New Roman"/>
          <w:sz w:val="24"/>
          <w:szCs w:val="24"/>
        </w:rPr>
        <w:t xml:space="preserve"> — два прилагательных, характеризующих данное предложение.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>Третья срока</w:t>
      </w:r>
      <w:r w:rsidRPr="002D1752">
        <w:rPr>
          <w:rFonts w:ascii="Times New Roman" w:hAnsi="Times New Roman" w:cs="Times New Roman"/>
          <w:sz w:val="24"/>
          <w:szCs w:val="24"/>
        </w:rPr>
        <w:t xml:space="preserve"> — три глагола, показывающие действие понятия.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>Четвёртая строка</w:t>
      </w:r>
      <w:r w:rsidRPr="002D1752">
        <w:rPr>
          <w:rFonts w:ascii="Times New Roman" w:hAnsi="Times New Roman" w:cs="Times New Roman"/>
          <w:sz w:val="24"/>
          <w:szCs w:val="24"/>
        </w:rPr>
        <w:t xml:space="preserve"> — короткое предложение, в котором автор выказывает своё отношение.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>Пятая строка</w:t>
      </w:r>
      <w:r w:rsidRPr="002D1752">
        <w:rPr>
          <w:rFonts w:ascii="Times New Roman" w:hAnsi="Times New Roman" w:cs="Times New Roman"/>
          <w:sz w:val="24"/>
          <w:szCs w:val="24"/>
        </w:rPr>
        <w:t xml:space="preserve"> — одно слово, обычно существительное, через которое человек выражает свои чувства, ассоциации связанные с данным понятием.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Например: </w:t>
      </w:r>
    </w:p>
    <w:p w:rsidR="00580A4F" w:rsidRPr="002D1752" w:rsidRDefault="00580A4F" w:rsidP="00580A4F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– простые, регулирующие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— играть, выполнять, подчинятся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– выполняют организующую роль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— обучение. </w:t>
      </w:r>
    </w:p>
    <w:p w:rsidR="00580A4F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>Игра</w:t>
      </w:r>
      <w:r w:rsidRPr="002D17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– детская, подвижная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— играют, общаются, веселятся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— то, без чего дети не могут развиваться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– времяпровождение. </w:t>
      </w:r>
    </w:p>
    <w:p w:rsidR="00580A4F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>Игрушка</w:t>
      </w:r>
      <w:r w:rsidRPr="002D17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>– любимая, мягкая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– носить, играть, спать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>– то, без чего не могут обходиться дети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– детство. </w:t>
      </w:r>
    </w:p>
    <w:p w:rsidR="00580A4F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Сюжет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– привлекательный, интересный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– составляет, определяет, возбуждает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– определяет многообразие игр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– тема.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b/>
          <w:sz w:val="24"/>
          <w:szCs w:val="24"/>
          <w:u w:val="single"/>
        </w:rPr>
        <w:t>Роль</w:t>
      </w:r>
      <w:r w:rsidRPr="002D1752">
        <w:rPr>
          <w:rFonts w:ascii="Times New Roman" w:hAnsi="Times New Roman" w:cs="Times New Roman"/>
          <w:sz w:val="24"/>
          <w:szCs w:val="24"/>
        </w:rPr>
        <w:t xml:space="preserve"> — интересная, долгожданная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– играть, проживать, воплощать </w:t>
      </w:r>
    </w:p>
    <w:p w:rsidR="00580A4F" w:rsidRPr="002D1752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D1752">
        <w:rPr>
          <w:rFonts w:ascii="Times New Roman" w:hAnsi="Times New Roman" w:cs="Times New Roman"/>
          <w:sz w:val="24"/>
          <w:szCs w:val="24"/>
        </w:rPr>
        <w:t>– то, без чего не может быть сюжетной игры</w:t>
      </w:r>
    </w:p>
    <w:p w:rsidR="00580A4F" w:rsidRPr="002D1752" w:rsidRDefault="00580A4F" w:rsidP="00D34624">
      <w:pPr>
        <w:spacing w:after="0" w:line="240" w:lineRule="auto"/>
        <w:ind w:left="-567"/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</w:pPr>
      <w:r w:rsidRPr="002D1752">
        <w:rPr>
          <w:rFonts w:ascii="Times New Roman" w:hAnsi="Times New Roman" w:cs="Times New Roman"/>
          <w:sz w:val="24"/>
          <w:szCs w:val="24"/>
        </w:rPr>
        <w:t xml:space="preserve"> – действие.</w:t>
      </w:r>
    </w:p>
    <w:p w:rsidR="00580A4F" w:rsidRPr="00D45186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D45186">
        <w:rPr>
          <w:rFonts w:ascii="Times New Roman" w:hAnsi="Times New Roman" w:cs="Times New Roman"/>
          <w:b/>
          <w:sz w:val="24"/>
          <w:szCs w:val="24"/>
        </w:rPr>
        <w:t xml:space="preserve">5-я часть педсовета. </w:t>
      </w:r>
    </w:p>
    <w:p w:rsidR="00580A4F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45186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0A4F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Представить каждой группе развитие сюжетно-ролевой игры.</w:t>
      </w:r>
    </w:p>
    <w:p w:rsidR="00580A4F" w:rsidRPr="00580A4F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b/>
          <w:sz w:val="16"/>
          <w:szCs w:val="16"/>
        </w:rPr>
      </w:pPr>
    </w:p>
    <w:p w:rsidR="00580A4F" w:rsidRDefault="00874035" w:rsidP="00D34624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Выступление </w:t>
      </w:r>
      <w:r w:rsidR="00580A4F" w:rsidRPr="00D45186">
        <w:rPr>
          <w:rFonts w:ascii="Times New Roman" w:hAnsi="Times New Roman" w:cs="Times New Roman"/>
          <w:b/>
          <w:sz w:val="24"/>
          <w:szCs w:val="24"/>
          <w:u w:val="single"/>
        </w:rPr>
        <w:t>зам</w:t>
      </w:r>
      <w:proofErr w:type="gramStart"/>
      <w:r w:rsidR="00580A4F" w:rsidRPr="00D45186">
        <w:rPr>
          <w:rFonts w:ascii="Times New Roman" w:hAnsi="Times New Roman" w:cs="Times New Roman"/>
          <w:b/>
          <w:sz w:val="24"/>
          <w:szCs w:val="24"/>
          <w:u w:val="single"/>
        </w:rPr>
        <w:t>.з</w:t>
      </w:r>
      <w:proofErr w:type="gramEnd"/>
      <w:r w:rsidR="00580A4F" w:rsidRPr="00D45186">
        <w:rPr>
          <w:rFonts w:ascii="Times New Roman" w:hAnsi="Times New Roman" w:cs="Times New Roman"/>
          <w:b/>
          <w:sz w:val="24"/>
          <w:szCs w:val="24"/>
          <w:u w:val="single"/>
        </w:rPr>
        <w:t xml:space="preserve">ав. </w:t>
      </w:r>
      <w:proofErr w:type="spellStart"/>
      <w:r w:rsidR="00580A4F" w:rsidRPr="00D45186">
        <w:rPr>
          <w:rFonts w:ascii="Times New Roman" w:hAnsi="Times New Roman" w:cs="Times New Roman"/>
          <w:b/>
          <w:sz w:val="24"/>
          <w:szCs w:val="24"/>
          <w:u w:val="single"/>
        </w:rPr>
        <w:t>Чикуленко</w:t>
      </w:r>
      <w:proofErr w:type="spellEnd"/>
      <w:r w:rsidR="00580A4F" w:rsidRPr="00D45186">
        <w:rPr>
          <w:rFonts w:ascii="Times New Roman" w:hAnsi="Times New Roman" w:cs="Times New Roman"/>
          <w:b/>
          <w:sz w:val="24"/>
          <w:szCs w:val="24"/>
          <w:u w:val="single"/>
        </w:rPr>
        <w:t xml:space="preserve"> М.Н.</w:t>
      </w:r>
    </w:p>
    <w:p w:rsidR="00580A4F" w:rsidRPr="00580A4F" w:rsidRDefault="00580A4F" w:rsidP="00D34624">
      <w:pPr>
        <w:spacing w:after="0" w:line="240" w:lineRule="auto"/>
        <w:ind w:left="-567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580A4F" w:rsidRDefault="00580A4F" w:rsidP="00580A4F">
      <w:pPr>
        <w:spacing w:after="0"/>
        <w:ind w:left="-567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74035">
        <w:rPr>
          <w:rFonts w:ascii="Times New Roman" w:hAnsi="Times New Roman" w:cs="Times New Roman"/>
          <w:sz w:val="24"/>
          <w:szCs w:val="24"/>
        </w:rPr>
        <w:t xml:space="preserve">     Р</w:t>
      </w:r>
      <w:r>
        <w:rPr>
          <w:rFonts w:ascii="Times New Roman" w:hAnsi="Times New Roman" w:cs="Times New Roman"/>
          <w:sz w:val="24"/>
          <w:szCs w:val="24"/>
        </w:rPr>
        <w:t>езультат</w:t>
      </w:r>
      <w:r w:rsidR="0087403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тематического контроля «</w:t>
      </w:r>
      <w:r w:rsidRPr="002864FE">
        <w:rPr>
          <w:rFonts w:ascii="Times New Roman" w:eastAsia="Calibri" w:hAnsi="Times New Roman" w:cs="Times New Roman"/>
          <w:bCs/>
          <w:sz w:val="24"/>
          <w:szCs w:val="24"/>
        </w:rPr>
        <w:t>« Игровая деятельность как требование к содержанию и обучению детей в МБДОУ»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80A4F" w:rsidRDefault="00580A4F" w:rsidP="00580A4F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Тематический контроль осуществлялся  с 11.03.19г.-15.03.19г. на основании годового плана работы МБДОУ за 2018-2019 учебный год.</w:t>
      </w:r>
    </w:p>
    <w:p w:rsidR="00580A4F" w:rsidRPr="00226E1E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проверки</w:t>
      </w:r>
      <w:proofErr w:type="gramStart"/>
      <w:r w:rsidRPr="00226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580A4F" w:rsidRPr="00226E1E" w:rsidRDefault="00580A4F" w:rsidP="00580A4F">
      <w:pPr>
        <w:spacing w:before="75"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Определить эффективность воспитательно-образовательной работы в  ДОУ по социальному развитию детей; выявить уровень </w:t>
      </w:r>
      <w:proofErr w:type="spellStart"/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детей социальных навыков; выяснить причины и факторы, определяющие качество работы по социальному развитию детей в ДОУ.</w:t>
      </w:r>
    </w:p>
    <w:p w:rsidR="00580A4F" w:rsidRPr="00226E1E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профессиональных умений воспитателя. Методы, приемы, формы работы, используемые воспитателем</w:t>
      </w:r>
    </w:p>
    <w:p w:rsidR="00580A4F" w:rsidRPr="00226E1E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форм взаимодействия с родителями по данной проблеме</w:t>
      </w:r>
    </w:p>
    <w:p w:rsidR="00580A4F" w:rsidRPr="002815EA" w:rsidRDefault="00580A4F" w:rsidP="00580A4F">
      <w:pPr>
        <w:spacing w:after="0"/>
        <w:ind w:left="-567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проверка была проведена в форме посещения и анализа непосредственно - образовательной деятельности, наблюдения за качеством выполнения режимных моментов воспитателями, за самостоятельной деятельностью детей, анализа календарных планов, беседы с воспитателями, обследования материальной базы и развивающей среды в группе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8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предметн</w:t>
      </w:r>
      <w:proofErr w:type="gramStart"/>
      <w:r w:rsidRPr="0028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8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игровой развивающей среды в группах, учет принципов ее построения и использования в соответствии с ФГОС 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с13.03.2019г. по 15.03.2019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A4F" w:rsidRPr="00580A4F" w:rsidRDefault="00580A4F" w:rsidP="00580A4F">
      <w:pPr>
        <w:spacing w:after="0"/>
        <w:ind w:left="-567" w:right="-143" w:firstLine="425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226E1E">
        <w:rPr>
          <w:rFonts w:ascii="Times New Roman" w:eastAsia="Calibri" w:hAnsi="Times New Roman" w:cs="Times New Roman"/>
          <w:sz w:val="24"/>
          <w:szCs w:val="24"/>
        </w:rPr>
        <w:t xml:space="preserve">В результате проведённого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контроля было установлено, что </w:t>
      </w:r>
      <w:r w:rsidRPr="00226E1E">
        <w:rPr>
          <w:rFonts w:ascii="Times New Roman" w:eastAsia="Calibri" w:hAnsi="Times New Roman" w:cs="Times New Roman"/>
          <w:sz w:val="24"/>
          <w:szCs w:val="24"/>
        </w:rPr>
        <w:t xml:space="preserve">работа в ДОУ ведется  в соответствии с «Программой воспитания и обучения детей дошкольного возраста» под ред. Васильевой М.А. «От рождения до школы» под ред.Н.Е. </w:t>
      </w:r>
      <w:proofErr w:type="spellStart"/>
      <w:r w:rsidRPr="00226E1E">
        <w:rPr>
          <w:rFonts w:ascii="Times New Roman" w:eastAsia="Calibri" w:hAnsi="Times New Roman" w:cs="Times New Roman"/>
          <w:sz w:val="24"/>
          <w:szCs w:val="24"/>
        </w:rPr>
        <w:t>Веракса</w:t>
      </w:r>
      <w:proofErr w:type="spellEnd"/>
      <w:proofErr w:type="gramStart"/>
      <w:r w:rsidRPr="00226E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kern w:val="1"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kern w:val="1"/>
          <w:sz w:val="24"/>
          <w:szCs w:val="24"/>
        </w:rPr>
        <w:t xml:space="preserve"> </w:t>
      </w:r>
      <w:r w:rsidRPr="00580A4F">
        <w:rPr>
          <w:rFonts w:ascii="Times New Roman" w:eastAsia="Calibri" w:hAnsi="Times New Roman" w:cs="Times New Roman"/>
          <w:kern w:val="1"/>
          <w:sz w:val="24"/>
          <w:szCs w:val="24"/>
        </w:rPr>
        <w:t>«</w:t>
      </w:r>
      <w:r w:rsidRPr="00580A4F">
        <w:rPr>
          <w:rFonts w:ascii="Times New Roman" w:eastAsia="Arial Unicode MS" w:hAnsi="Times New Roman" w:cs="Times New Roman"/>
          <w:kern w:val="1"/>
          <w:sz w:val="24"/>
          <w:szCs w:val="24"/>
        </w:rPr>
        <w:t>Региональная образовательная программа дошкольного образования республики Дагестан», Гасанова Р.Х. Дагестанский фольклор детям», «Орлята».</w:t>
      </w:r>
    </w:p>
    <w:p w:rsidR="00580A4F" w:rsidRPr="00AB033D" w:rsidRDefault="00580A4F" w:rsidP="00697EA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 ходе тематического контроля по оценке игровой деятельности, получены следующие результаты: </w:t>
      </w:r>
    </w:p>
    <w:p w:rsidR="00580A4F" w:rsidRDefault="00580A4F" w:rsidP="00697EA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развития игровых качеств во всех  группах соответствует возрасту. В средней  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(воспитатель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Омариева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Р.И.)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идет активное обучение детей умению придумывать и обыгрывать несложный сюжет, принимать на себя роль и выполнять ролевое поведение. </w:t>
      </w:r>
    </w:p>
    <w:p w:rsidR="00580A4F" w:rsidRDefault="00580A4F" w:rsidP="00697EAC">
      <w:pPr>
        <w:spacing w:before="180" w:after="18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старшей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 (воспитатель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Каитбекова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М.Г.)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объединяет несколько сюжетов, дети четко исполняют роль, используют предметы-заместители, но затрудняются еще в самостоятельном распределении ролей, логичном завершение игры. </w:t>
      </w:r>
    </w:p>
    <w:p w:rsidR="00580A4F" w:rsidRDefault="00580A4F" w:rsidP="00697EAC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старшей 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 (воспитатель Магомедова Ж.Р.)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обыгрывают только один сюжет, введение дополнительного сюжета и ролей затрудняет развитие игры. Распределением ролей владеют не все дети – просто вклиниваются в игру и, если играющие не возражают, играет согласованно с ними или параллельно. Это относительно девочек. Мальчики самостоятельно не могут организовать сюжетную игру, только под руководством играющего воспитателя. Тогда они выполняют роли, разворачивают сюжет. Активно используются в этой группе предметы-заместители. </w:t>
      </w:r>
    </w:p>
    <w:p w:rsidR="00580A4F" w:rsidRDefault="00580A4F" w:rsidP="00580A4F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школе группе (воспитатель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Ясупиева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Уруджева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Г.Э.)д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ети играют увлеченно и с желанием,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риентируются в игровом пространстве группы. Дети испытывают чувство ответственности за выполнение порученной ему роли.</w:t>
      </w:r>
    </w:p>
    <w:p w:rsidR="00580A4F" w:rsidRPr="00AB033D" w:rsidRDefault="00580A4F" w:rsidP="00580A4F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без подсказок педагога сюжет игры не развивается, дети увлекаются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2 -3-ми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представляющим для них интерес. </w:t>
      </w:r>
      <w:proofErr w:type="gramEnd"/>
    </w:p>
    <w:p w:rsidR="00580A4F" w:rsidRPr="00AB033D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достаточной мере владеют особенностями организации сюжетной игры в каждой возрастной группе.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Проверив предметно-развивающую среду в </w:t>
      </w:r>
      <w:r>
        <w:rPr>
          <w:rFonts w:ascii="Times New Roman" w:eastAsia="Calibri" w:hAnsi="Times New Roman" w:cs="Times New Roman"/>
          <w:sz w:val="24"/>
          <w:szCs w:val="24"/>
        </w:rPr>
        <w:t>группах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сделали вывод, что в ДОУ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имеется </w:t>
      </w:r>
      <w:r w:rsidRPr="00AB033D">
        <w:rPr>
          <w:rFonts w:ascii="Times New Roman" w:eastAsia="Calibri" w:hAnsi="Times New Roman" w:cs="Times New Roman"/>
          <w:sz w:val="24"/>
          <w:szCs w:val="24"/>
        </w:rPr>
        <w:t>предметно-развивающая среда: созданы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необходимые 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условия</w:t>
      </w:r>
      <w:proofErr w:type="gramStart"/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в каждой возрастной группе имеются игровые зоны, </w:t>
      </w:r>
      <w:r>
        <w:rPr>
          <w:rFonts w:ascii="Times New Roman" w:eastAsia="Calibri" w:hAnsi="Times New Roman" w:cs="Times New Roman"/>
          <w:sz w:val="24"/>
          <w:szCs w:val="24"/>
        </w:rPr>
        <w:t>имеются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пособи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и ат</w:t>
      </w:r>
      <w:r>
        <w:rPr>
          <w:rFonts w:ascii="Times New Roman" w:eastAsia="Calibri" w:hAnsi="Times New Roman" w:cs="Times New Roman"/>
          <w:sz w:val="24"/>
          <w:szCs w:val="24"/>
        </w:rPr>
        <w:t>рибуты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к сюжетно-ролевым играм, через которые  знакомят детей с традициями и обычаями народов не только Дагестана, но России и других стран, тем самым происходит социальное развитие детей. </w:t>
      </w:r>
    </w:p>
    <w:p w:rsidR="00580A4F" w:rsidRPr="00AB033D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AB033D">
        <w:rPr>
          <w:rFonts w:ascii="Times New Roman" w:eastAsia="Calibri" w:hAnsi="Times New Roman" w:cs="Times New Roman"/>
          <w:sz w:val="24"/>
          <w:szCs w:val="24"/>
        </w:rPr>
        <w:t>Через сюжетные игры педагоги воспитывают у детей нравственные качества.</w:t>
      </w:r>
    </w:p>
    <w:p w:rsidR="00580A4F" w:rsidRPr="00AB033D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В ДОУ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имеется необходимое 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методическое обеспечение по игровой деятельности, в наличии разнообразные пособия, атрибутика,  имеются подборка детской художественной, методической литературы по данной тематике</w:t>
      </w:r>
      <w:r w:rsidRPr="00AB033D">
        <w:rPr>
          <w:rFonts w:ascii="Calibri" w:eastAsia="Calibri" w:hAnsi="Calibri" w:cs="Times New Roman"/>
          <w:sz w:val="24"/>
          <w:szCs w:val="24"/>
        </w:rPr>
        <w:t>.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Неплохо поставлена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театрализованная деятельность во 2-й младшей группе-1(воспитатели Магомедова З.А.), в подготовительной к школе группе (воспитатели Яхьяева И.А.,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Уруджева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Г.Э.), в 1-й младшей группе (воспитатель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Р.А.)</w:t>
      </w:r>
    </w:p>
    <w:p w:rsidR="00580A4F" w:rsidRPr="00AB033D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возрастных группах созданы условия для развёртывания сюжетн</w:t>
      </w:r>
      <w:proofErr w:type="gramStart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ролевых игр «Семья», «Больница»,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Салоны красоты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«Мы- строители»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«Почта», «Зоопарк», «Театр».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игровых центрах имеется вся необходимая атрибутика, некоторые предметы сделаны руками детей и педагогов из бросового материала.</w:t>
      </w:r>
    </w:p>
    <w:p w:rsidR="00580A4F" w:rsidRPr="00AB033D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вместе с тем, предметно-развивающая среда по игровой деятельности требует пополнения не только игрушками-заместителями, но и  фабричными игрушками.</w:t>
      </w:r>
    </w:p>
    <w:p w:rsidR="00580A4F" w:rsidRDefault="00580A4F" w:rsidP="00580A4F">
      <w:pPr>
        <w:spacing w:after="0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для сюжетных игр созданы во всех группах.  Имеются игровые зоны, уголки </w:t>
      </w:r>
      <w:proofErr w:type="spellStart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ряжения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(1-я младшая группа, 2-е младшие группы), атрибуты и оборудование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 не в больших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количествах. </w:t>
      </w:r>
    </w:p>
    <w:p w:rsidR="00580A4F" w:rsidRDefault="00580A4F" w:rsidP="00580A4F">
      <w:pPr>
        <w:spacing w:after="0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нет разнообразия, изюминки в создании условий для ролевых игр.</w:t>
      </w:r>
    </w:p>
    <w:p w:rsidR="00580A4F" w:rsidRPr="001A6855" w:rsidRDefault="00580A4F" w:rsidP="00580A4F">
      <w:pPr>
        <w:spacing w:after="0"/>
        <w:ind w:left="-567"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всех группах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одинаковое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зоны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 только отметить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старшую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воспитател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Магомедова Ж.Р.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Хайбулаева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М.Т.,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пыта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что-то изменить в обстановке игровых зон и их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стараются </w:t>
      </w:r>
      <w:r>
        <w:rPr>
          <w:rFonts w:ascii="Times New Roman" w:eastAsia="Calibri" w:hAnsi="Times New Roman" w:cs="Times New Roman"/>
          <w:sz w:val="24"/>
          <w:szCs w:val="24"/>
        </w:rPr>
        <w:t>привлекать родителей в пополнении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 организации игровой деятельности.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Но вместе с тем не во всех </w:t>
      </w:r>
      <w:r>
        <w:rPr>
          <w:rFonts w:ascii="Times New Roman" w:eastAsia="Calibri" w:hAnsi="Times New Roman" w:cs="Times New Roman"/>
          <w:sz w:val="24"/>
          <w:szCs w:val="24"/>
        </w:rPr>
        <w:t>группах детского сада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достаточно уделяется внимание воспитанию и обучению через игру, очень мало </w:t>
      </w:r>
      <w:r w:rsidRPr="005838D6">
        <w:rPr>
          <w:rFonts w:ascii="Times New Roman" w:eastAsia="Calibri" w:hAnsi="Times New Roman" w:cs="Times New Roman"/>
          <w:sz w:val="24"/>
          <w:szCs w:val="24"/>
        </w:rPr>
        <w:t>дидактических, настольн</w:t>
      </w:r>
      <w:proofErr w:type="gramStart"/>
      <w:r w:rsidRPr="005838D6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5838D6">
        <w:rPr>
          <w:rFonts w:ascii="Times New Roman" w:eastAsia="Calibri" w:hAnsi="Times New Roman" w:cs="Times New Roman"/>
          <w:sz w:val="24"/>
          <w:szCs w:val="24"/>
        </w:rPr>
        <w:t xml:space="preserve"> печатных игр, в которых можно закрепить знания по темам, отрабатывать партнёрские взаимоотношения детей в игре.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прогулке анализ показал, что организация  игровой деятельности желает быть лучшей. Не все воспитатели систематически проводят подвижные игры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Джахангирова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Ф.Г.,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Хайбулаева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М.Т., Магомедова М.А.). Не наблюдалось выноса атрибутов к подвижным играм (все группы). Очень редко используется считалка.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Заметно уменьшилось спортивных игр, игр-эстафет.</w:t>
      </w:r>
    </w:p>
    <w:p w:rsidR="00580A4F" w:rsidRPr="00AB033D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недостаточно выносных игрушек для самостоятельной деятельности детей. 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Анализ планирования </w:t>
      </w:r>
      <w:proofErr w:type="spellStart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</w:t>
      </w:r>
      <w:proofErr w:type="gramStart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работы показал, что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оспитатели планируют работу по игровой деятельности, но в основном одни и  те же сюжетно-ролевые игры. 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видно развития сюжетно-ролевых игр, несмотря на то, что были проведены консультации по игровой деятельности, семинар, даны рекомендации по развитию сюжетно-ролевых игр. Планируются дидактические игры, подвижные, словесные, конструктивные.</w:t>
      </w:r>
    </w:p>
    <w:p w:rsidR="00580A4F" w:rsidRPr="00AB033D" w:rsidRDefault="00580A4F" w:rsidP="00580A4F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Садуллаева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М.Ш., Магомедова М.А.) 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 на практике полученные знания. И если настольные игры широко применимы в нашем детском саду и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популярны у педагогов, то в сюжетно-ролевые дети большей частью играют, предоставленные сами себе, а воспитатели следят в это время за дисциплиной, занимаясь своими делами. </w:t>
      </w:r>
    </w:p>
    <w:p w:rsidR="00580A4F" w:rsidRPr="00AB033D" w:rsidRDefault="00580A4F" w:rsidP="00580A4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Но также а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нализ планов воспитательно-образовательной работы воспитателей в группах показал, что </w:t>
      </w:r>
      <w:proofErr w:type="gramStart"/>
      <w:r w:rsidRPr="00AB033D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не </w:t>
      </w:r>
      <w:proofErr w:type="gramStart"/>
      <w:r w:rsidRPr="00AB033D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всех </w:t>
      </w:r>
      <w:r>
        <w:rPr>
          <w:rFonts w:ascii="Times New Roman" w:eastAsia="Calibri" w:hAnsi="Times New Roman" w:cs="Times New Roman"/>
          <w:sz w:val="24"/>
          <w:szCs w:val="24"/>
        </w:rPr>
        <w:t>группах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используются разнообразные формы работы с детьми по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игровой деятельности (подготовительная группа-1, воспитатели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Ясупиева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И.С., Абдуллаева Х.М., средняя группа, воспитатель Магомедова М.А., 2-я младшая группа-1, воспитатели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Ибавова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Д.Н.)</w:t>
      </w:r>
    </w:p>
    <w:p w:rsidR="00580A4F" w:rsidRPr="00AB033D" w:rsidRDefault="00580A4F" w:rsidP="00580A4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вместе с тем анализ просмотренных занятий показал, что воспитатели недостаточно владеют информацией о разнообразии современных методов обучения дошкольников.</w:t>
      </w:r>
    </w:p>
    <w:p w:rsidR="00580A4F" w:rsidRDefault="00580A4F" w:rsidP="00580A4F">
      <w:pPr>
        <w:spacing w:after="0"/>
        <w:ind w:left="-567" w:right="-143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Наблюдения показали, что воспитатели воспитывают у детей самостоятельность в  выборе игр, ролей; дети </w:t>
      </w:r>
      <w:r w:rsidRPr="00A753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75316">
        <w:rPr>
          <w:rFonts w:ascii="Times New Roman" w:hAnsi="Times New Roman" w:cs="Times New Roman"/>
          <w:sz w:val="24"/>
          <w:szCs w:val="24"/>
        </w:rPr>
        <w:t>амостоятельно используют в играх не только знакомые предметы-заместители в известном значении,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316">
        <w:rPr>
          <w:rFonts w:ascii="Times New Roman" w:hAnsi="Times New Roman" w:cs="Times New Roman"/>
          <w:sz w:val="24"/>
          <w:szCs w:val="24"/>
        </w:rPr>
        <w:t>но и по мере необходимости включает в игру воображаемые предметы. Воспитатели поддерживают детей в выборе ролей и действий.</w:t>
      </w:r>
    </w:p>
    <w:p w:rsidR="00580A4F" w:rsidRPr="00AB033D" w:rsidRDefault="00580A4F" w:rsidP="00580A4F">
      <w:pPr>
        <w:spacing w:after="0"/>
        <w:ind w:left="-567" w:right="-14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 ходе тематического контроля по оценке игровой деятельности, 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частности,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сюжетно-ролевых игр,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подвижных игр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получены следующие результаты:</w:t>
      </w:r>
    </w:p>
    <w:p w:rsidR="00580A4F" w:rsidRPr="00AB033D" w:rsidRDefault="00580A4F" w:rsidP="00580A4F">
      <w:pPr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Уровень развития игровых качеств во всех  группах соответствует возрасту.</w:t>
      </w:r>
    </w:p>
    <w:p w:rsidR="00580A4F" w:rsidRDefault="00580A4F" w:rsidP="00580A4F">
      <w:pPr>
        <w:spacing w:after="0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 группах ДОУ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сотрудничестве с родителями проблема сюжетно-ролевой игры обсуждается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крайне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A4F" w:rsidRPr="00343ECC" w:rsidRDefault="00580A4F" w:rsidP="00580A4F">
      <w:pPr>
        <w:spacing w:after="0"/>
        <w:ind w:left="-567" w:firstLine="425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80A4F" w:rsidRPr="00833BC5" w:rsidRDefault="00580A4F" w:rsidP="00580A4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3BC5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Постановление педагогического совета </w:t>
      </w:r>
    </w:p>
    <w:p w:rsidR="00580A4F" w:rsidRPr="00876B57" w:rsidRDefault="00580A4F" w:rsidP="00580A4F">
      <w:pPr>
        <w:pStyle w:val="a4"/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right="-143" w:firstLine="0"/>
        <w:rPr>
          <w:rFonts w:ascii="Times New Roman" w:eastAsia="Calibri" w:hAnsi="Times New Roman" w:cs="Times New Roman"/>
          <w:sz w:val="24"/>
          <w:szCs w:val="24"/>
        </w:rPr>
      </w:pPr>
      <w:r w:rsidRPr="00876B57">
        <w:rPr>
          <w:rFonts w:ascii="Times New Roman" w:eastAsia="Calibri" w:hAnsi="Times New Roman" w:cs="Times New Roman"/>
          <w:sz w:val="24"/>
          <w:szCs w:val="24"/>
        </w:rPr>
        <w:t>Пополнить предметно-пространственную среду по игровой деятельности во всех группах и методическом кабинете.</w:t>
      </w:r>
    </w:p>
    <w:p w:rsidR="00580A4F" w:rsidRDefault="00580A4F" w:rsidP="00580A4F">
      <w:pPr>
        <w:pStyle w:val="a4"/>
        <w:tabs>
          <w:tab w:val="left" w:pos="-142"/>
        </w:tabs>
        <w:spacing w:after="0" w:line="240" w:lineRule="auto"/>
        <w:ind w:left="-567" w:right="-143"/>
        <w:rPr>
          <w:rFonts w:ascii="Times New Roman" w:eastAsia="Calibri" w:hAnsi="Times New Roman" w:cs="Times New Roman"/>
          <w:sz w:val="24"/>
          <w:szCs w:val="24"/>
        </w:rPr>
      </w:pPr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О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ветственная зав. </w:t>
      </w:r>
      <w:proofErr w:type="spellStart"/>
      <w:r w:rsidRPr="00876B57">
        <w:rPr>
          <w:rFonts w:ascii="Times New Roman" w:eastAsia="Calibri" w:hAnsi="Times New Roman" w:cs="Times New Roman"/>
          <w:sz w:val="24"/>
          <w:szCs w:val="24"/>
        </w:rPr>
        <w:t>Асукова</w:t>
      </w:r>
      <w:proofErr w:type="spellEnd"/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 М.А.</w:t>
      </w:r>
    </w:p>
    <w:p w:rsidR="00580A4F" w:rsidRDefault="00580A4F" w:rsidP="00580A4F">
      <w:pPr>
        <w:pStyle w:val="a4"/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right="-143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Воспитателям всех возрастных групп систематически продумывать организацию игровой деятельности на прогулках, использовать атрибутику, считалки; ежедневно проводить спортивные игры, игры-соревнования.</w:t>
      </w:r>
    </w:p>
    <w:p w:rsidR="00580A4F" w:rsidRPr="00876B57" w:rsidRDefault="00580A4F" w:rsidP="00580A4F">
      <w:pPr>
        <w:pStyle w:val="a4"/>
        <w:tabs>
          <w:tab w:val="left" w:pos="-142"/>
        </w:tabs>
        <w:spacing w:after="0" w:line="240" w:lineRule="auto"/>
        <w:ind w:left="-567" w:right="-14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Контроль: зам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.з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ав.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Чикуленко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М.Н.      Срок - постоянно</w:t>
      </w:r>
    </w:p>
    <w:p w:rsidR="00580A4F" w:rsidRPr="00876B57" w:rsidRDefault="00580A4F" w:rsidP="00580A4F">
      <w:pPr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Воспитателям использовать </w:t>
      </w:r>
      <w:proofErr w:type="spellStart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взаимопосещения</w:t>
      </w:r>
      <w:proofErr w:type="spellEnd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передачи опыта по организации сюжетно-ролевых игр, наставничество молодых педагогов.</w:t>
      </w:r>
    </w:p>
    <w:p w:rsidR="00580A4F" w:rsidRDefault="00580A4F" w:rsidP="00580A4F">
      <w:pPr>
        <w:tabs>
          <w:tab w:val="left" w:pos="-142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Постоянно, ответственные воспитатели.</w:t>
      </w:r>
    </w:p>
    <w:p w:rsidR="00580A4F" w:rsidRPr="00876B57" w:rsidRDefault="00580A4F" w:rsidP="00580A4F">
      <w:pPr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right="-143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Ясупиевой</w:t>
      </w:r>
      <w:proofErr w:type="spellEnd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И.С., Абдуллаевой Х.М.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Магомедовой З.А.,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Ибавовой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Д.Н. 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методику проведения игровой деятельности с детьми дошкольного возраста.</w:t>
      </w:r>
    </w:p>
    <w:p w:rsidR="00580A4F" w:rsidRPr="00876B57" w:rsidRDefault="00580A4F" w:rsidP="00580A4F">
      <w:pPr>
        <w:tabs>
          <w:tab w:val="left" w:pos="-142"/>
        </w:tabs>
        <w:spacing w:after="0" w:line="240" w:lineRule="auto"/>
        <w:ind w:left="-567" w:right="-14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ответ. </w:t>
      </w:r>
      <w:proofErr w:type="spellStart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Ясупиева</w:t>
      </w:r>
      <w:proofErr w:type="spellEnd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И.С., Абдуллаева Х.М.</w:t>
      </w:r>
    </w:p>
    <w:p w:rsidR="00580A4F" w:rsidRPr="00876B57" w:rsidRDefault="00580A4F" w:rsidP="00580A4F">
      <w:pPr>
        <w:pStyle w:val="a4"/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right="-143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воспитателям ДОУ систематически проводить с детьми игры-драматизации.</w:t>
      </w:r>
    </w:p>
    <w:p w:rsidR="00580A4F" w:rsidRPr="00876B57" w:rsidRDefault="00580A4F" w:rsidP="00580A4F">
      <w:pPr>
        <w:tabs>
          <w:tab w:val="left" w:pos="-142"/>
        </w:tabs>
        <w:spacing w:after="0" w:line="240" w:lineRule="auto"/>
        <w:ind w:left="-567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Постоянно</w:t>
      </w:r>
    </w:p>
    <w:p w:rsidR="00580A4F" w:rsidRDefault="00580A4F" w:rsidP="00580A4F">
      <w:pPr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педагогам вовлекать  родителей в организацию игрового процесса в ДОУ.</w:t>
      </w:r>
    </w:p>
    <w:p w:rsidR="00580A4F" w:rsidRDefault="00580A4F" w:rsidP="00580A4F">
      <w:pPr>
        <w:tabs>
          <w:tab w:val="left" w:pos="-142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Постоянно</w:t>
      </w:r>
    </w:p>
    <w:p w:rsidR="00580A4F" w:rsidRPr="00876B57" w:rsidRDefault="00580A4F" w:rsidP="00580A4F">
      <w:pPr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Воспитателям старших и подготовительных групп продумать организацию сюжетно-ролевых игр на региональном компоненте (например, «Ярмарка», «Виноградари» и через игровую деятельность знакомить детей с трудом земляков.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сценарии</w:t>
      </w:r>
    </w:p>
    <w:p w:rsidR="00580A4F" w:rsidRPr="00876B57" w:rsidRDefault="00580A4F" w:rsidP="00580A4F">
      <w:pPr>
        <w:tabs>
          <w:tab w:val="left" w:pos="-142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теч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A4F" w:rsidRDefault="00580A4F" w:rsidP="00580A4F">
      <w:pPr>
        <w:numPr>
          <w:ilvl w:val="0"/>
          <w:numId w:val="3"/>
        </w:numPr>
        <w:tabs>
          <w:tab w:val="clear" w:pos="720"/>
          <w:tab w:val="left" w:pos="-142"/>
        </w:tabs>
        <w:spacing w:before="100" w:beforeAutospacing="1" w:after="0" w:line="240" w:lineRule="auto"/>
        <w:ind w:left="-567" w:right="-143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Чикуленко</w:t>
      </w:r>
      <w:proofErr w:type="spellEnd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М.Н. – зам зав. ДОУ повторно провести консультацию педагогам по созданию предметной среды в группах и по развитию сюжетно-ролевых игр.</w:t>
      </w:r>
    </w:p>
    <w:p w:rsidR="00580A4F" w:rsidRPr="00876B57" w:rsidRDefault="00580A4F" w:rsidP="00580A4F">
      <w:pPr>
        <w:tabs>
          <w:tab w:val="left" w:pos="-142"/>
        </w:tabs>
        <w:spacing w:before="100" w:beforeAutospacing="1" w:after="0" w:line="240" w:lineRule="auto"/>
        <w:ind w:left="-567" w:right="-14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До 05.04.2019г.</w:t>
      </w:r>
    </w:p>
    <w:p w:rsidR="00580A4F" w:rsidRPr="00876B57" w:rsidRDefault="00580A4F" w:rsidP="00580A4F">
      <w:pPr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right="-143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6B57">
        <w:rPr>
          <w:rFonts w:ascii="Times New Roman" w:eastAsia="Calibri" w:hAnsi="Times New Roman" w:cs="Times New Roman"/>
          <w:sz w:val="24"/>
          <w:szCs w:val="24"/>
        </w:rPr>
        <w:t>Творческой группе ДОУ   составить перспективные планы работы по игровой деятельности.</w:t>
      </w:r>
    </w:p>
    <w:p w:rsidR="00580A4F" w:rsidRPr="00876B57" w:rsidRDefault="00580A4F" w:rsidP="00580A4F">
      <w:pPr>
        <w:tabs>
          <w:tab w:val="left" w:pos="-142"/>
        </w:tabs>
        <w:spacing w:after="0" w:line="240" w:lineRule="auto"/>
        <w:ind w:left="-567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76B57">
        <w:rPr>
          <w:rFonts w:ascii="Times New Roman" w:eastAsia="Calibri" w:hAnsi="Times New Roman" w:cs="Times New Roman"/>
          <w:sz w:val="24"/>
          <w:szCs w:val="24"/>
        </w:rPr>
        <w:t>Срок – до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15</w:t>
      </w:r>
      <w:r w:rsidRPr="00876B57">
        <w:rPr>
          <w:rFonts w:ascii="Times New Roman" w:eastAsia="Calibri" w:hAnsi="Times New Roman" w:cs="Times New Roman"/>
          <w:sz w:val="24"/>
          <w:szCs w:val="24"/>
        </w:rPr>
        <w:t>.04.201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876B57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580A4F" w:rsidRDefault="00580A4F" w:rsidP="00580A4F">
      <w:pPr>
        <w:numPr>
          <w:ilvl w:val="0"/>
          <w:numId w:val="3"/>
        </w:numPr>
        <w:tabs>
          <w:tab w:val="clear" w:pos="720"/>
          <w:tab w:val="left" w:pos="-142"/>
        </w:tabs>
        <w:spacing w:after="0" w:line="240" w:lineRule="auto"/>
        <w:ind w:left="-567" w:right="-143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76B57">
        <w:rPr>
          <w:rFonts w:ascii="Times New Roman" w:eastAsia="Calibri" w:hAnsi="Times New Roman" w:cs="Times New Roman"/>
          <w:sz w:val="24"/>
          <w:szCs w:val="24"/>
        </w:rPr>
        <w:t>Чикуленко</w:t>
      </w:r>
      <w:proofErr w:type="spellEnd"/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 М.Н. - зам. заведующей ДОУ,   контролировать воспитателей в организации игровой деятельности</w:t>
      </w:r>
      <w:proofErr w:type="gramStart"/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580A4F" w:rsidRPr="00D34624" w:rsidRDefault="00580A4F" w:rsidP="00D34624">
      <w:pPr>
        <w:tabs>
          <w:tab w:val="left" w:pos="-142"/>
        </w:tabs>
        <w:spacing w:after="0" w:line="240" w:lineRule="auto"/>
        <w:ind w:left="-567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Постоянно.</w:t>
      </w:r>
    </w:p>
    <w:sectPr w:rsidR="00580A4F" w:rsidRPr="00D34624" w:rsidSect="00697EAC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5580"/>
    <w:multiLevelType w:val="hybridMultilevel"/>
    <w:tmpl w:val="CDA8357E"/>
    <w:lvl w:ilvl="0" w:tplc="9F5ABC3C">
      <w:start w:val="1"/>
      <w:numFmt w:val="decimal"/>
      <w:lvlText w:val="%1."/>
      <w:lvlJc w:val="left"/>
      <w:pPr>
        <w:ind w:left="-207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E830FCB"/>
    <w:multiLevelType w:val="hybridMultilevel"/>
    <w:tmpl w:val="ED2A2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53A44"/>
    <w:multiLevelType w:val="multilevel"/>
    <w:tmpl w:val="439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A4F"/>
    <w:rsid w:val="00123094"/>
    <w:rsid w:val="001C3F72"/>
    <w:rsid w:val="00580A4F"/>
    <w:rsid w:val="00583073"/>
    <w:rsid w:val="005B62AA"/>
    <w:rsid w:val="00697EAC"/>
    <w:rsid w:val="00874035"/>
    <w:rsid w:val="008F4C81"/>
    <w:rsid w:val="00C0330C"/>
    <w:rsid w:val="00D20067"/>
    <w:rsid w:val="00D34624"/>
    <w:rsid w:val="00E8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80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80A4F"/>
  </w:style>
  <w:style w:type="character" w:customStyle="1" w:styleId="c0">
    <w:name w:val="c0"/>
    <w:basedOn w:val="a0"/>
    <w:rsid w:val="00580A4F"/>
  </w:style>
  <w:style w:type="paragraph" w:styleId="a3">
    <w:name w:val="Normal (Web)"/>
    <w:basedOn w:val="a"/>
    <w:uiPriority w:val="99"/>
    <w:rsid w:val="00580A4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0A4F"/>
    <w:pPr>
      <w:ind w:left="720"/>
      <w:contextualSpacing/>
    </w:pPr>
  </w:style>
  <w:style w:type="character" w:customStyle="1" w:styleId="c7">
    <w:name w:val="c7"/>
    <w:basedOn w:val="a0"/>
    <w:rsid w:val="00580A4F"/>
  </w:style>
  <w:style w:type="character" w:customStyle="1" w:styleId="c29">
    <w:name w:val="c29"/>
    <w:basedOn w:val="a0"/>
    <w:rsid w:val="00580A4F"/>
  </w:style>
  <w:style w:type="character" w:customStyle="1" w:styleId="c9">
    <w:name w:val="c9"/>
    <w:basedOn w:val="a0"/>
    <w:rsid w:val="00580A4F"/>
  </w:style>
  <w:style w:type="character" w:customStyle="1" w:styleId="c11">
    <w:name w:val="c11"/>
    <w:basedOn w:val="a0"/>
    <w:rsid w:val="00580A4F"/>
  </w:style>
  <w:style w:type="character" w:styleId="a5">
    <w:name w:val="Emphasis"/>
    <w:basedOn w:val="a0"/>
    <w:uiPriority w:val="20"/>
    <w:qFormat/>
    <w:rsid w:val="00580A4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74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403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740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4589</Words>
  <Characters>26158</Characters>
  <Application>Microsoft Office Word</Application>
  <DocSecurity>0</DocSecurity>
  <Lines>217</Lines>
  <Paragraphs>61</Paragraphs>
  <ScaleCrop>false</ScaleCrop>
  <Company/>
  <LinksUpToDate>false</LinksUpToDate>
  <CharactersWithSpaces>30686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5</cp:revision>
  <dcterms:created xsi:type="dcterms:W3CDTF">2019-04-03T13:33:00Z</dcterms:created>
  <dcterms:modified xsi:type="dcterms:W3CDTF">2019-04-05T10:56:00Z</dcterms:modified>
</cp:coreProperties>
</file>